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6F5E3" w14:textId="77777777" w:rsidR="003A6921" w:rsidRDefault="003A6921" w:rsidP="00F6312A">
      <w:pPr>
        <w:spacing w:after="40" w:line="240" w:lineRule="auto"/>
        <w:rPr>
          <w:rFonts w:ascii="Garamond" w:eastAsia="Garamond" w:hAnsi="Garamond" w:cs="Garamond"/>
          <w:b/>
          <w:bCs/>
          <w:color w:val="12243A"/>
          <w:sz w:val="72"/>
          <w:szCs w:val="72"/>
        </w:rPr>
      </w:pPr>
      <w:r>
        <w:rPr>
          <w:rFonts w:ascii="Garamond" w:eastAsia="Garamond" w:hAnsi="Garamond" w:cs="Garamond"/>
          <w:b/>
          <w:bCs/>
          <w:color w:val="12243A"/>
          <w:sz w:val="72"/>
          <w:szCs w:val="72"/>
        </w:rPr>
        <w:t>Mohamed Medhat</w:t>
      </w:r>
    </w:p>
    <w:p w14:paraId="39D8770E" w14:textId="6F20BAA6" w:rsidR="003A6921" w:rsidRPr="00CA1384" w:rsidRDefault="00731256" w:rsidP="00731256">
      <w:pPr>
        <w:spacing w:after="60"/>
        <w:rPr>
          <w:rFonts w:ascii="Garamond" w:hAnsi="Garamond"/>
          <w:b/>
          <w:bCs/>
          <w:sz w:val="24"/>
          <w:szCs w:val="24"/>
        </w:rPr>
      </w:pPr>
      <w:r w:rsidRPr="00731256">
        <w:rPr>
          <w:rFonts w:ascii="Garamond" w:eastAsia="Garamond" w:hAnsi="Garamond" w:cs="Garamond"/>
          <w:b/>
          <w:bCs/>
          <w:i/>
          <w:iCs/>
          <w:color w:val="7F8C8D"/>
          <w:sz w:val="24"/>
          <w:szCs w:val="24"/>
        </w:rPr>
        <w:t>Senior Graphic Designer &amp; Video Editor</w:t>
      </w:r>
    </w:p>
    <w:p w14:paraId="276F64B4" w14:textId="77777777" w:rsidR="003A6921" w:rsidRDefault="003A6921" w:rsidP="00F6312A">
      <w:pPr>
        <w:pBdr>
          <w:bottom w:val="single" w:sz="8" w:space="0" w:color="B8902A"/>
        </w:pBdr>
        <w:spacing w:after="120"/>
      </w:pPr>
    </w:p>
    <w:p w14:paraId="2D93CF0D" w14:textId="4719F0BC" w:rsidR="001D6B86" w:rsidRPr="001D6B86" w:rsidRDefault="003A6921" w:rsidP="001D6B86">
      <w:pPr>
        <w:rPr>
          <w:rFonts w:ascii="Garamond" w:eastAsia="Garamond" w:hAnsi="Garamond" w:cs="Garamond"/>
          <w:b/>
          <w:bCs/>
          <w:color w:val="D5C99A"/>
        </w:rPr>
      </w:pPr>
      <w:r w:rsidRPr="001D6B86">
        <w:rPr>
          <w:rFonts w:ascii="Garamond" w:eastAsia="Garamond" w:hAnsi="Garamond" w:cs="Garamond"/>
          <w:b/>
          <w:bCs/>
          <w:color w:val="7F8C8D"/>
        </w:rPr>
        <w:t xml:space="preserve">New Cairo, </w:t>
      </w:r>
      <w:r w:rsidR="001D6B86" w:rsidRPr="001D6B86">
        <w:rPr>
          <w:rFonts w:ascii="Garamond" w:eastAsia="Garamond" w:hAnsi="Garamond" w:cs="Garamond"/>
          <w:b/>
          <w:bCs/>
          <w:color w:val="7F8C8D"/>
        </w:rPr>
        <w:t>Egypt</w:t>
      </w:r>
      <w:r w:rsidR="001D6B86" w:rsidRPr="001D6B86">
        <w:rPr>
          <w:rFonts w:ascii="Garamond" w:eastAsia="Garamond" w:hAnsi="Garamond" w:cs="Garamond"/>
          <w:b/>
          <w:bCs/>
          <w:color w:val="D5C99A"/>
        </w:rPr>
        <w:t xml:space="preserve"> </w:t>
      </w:r>
      <w:r w:rsidR="00C365EC" w:rsidRPr="001D6B86">
        <w:rPr>
          <w:rFonts w:ascii="Garamond" w:eastAsia="Garamond" w:hAnsi="Garamond" w:cs="Garamond"/>
          <w:b/>
          <w:bCs/>
          <w:color w:val="D5C99A"/>
        </w:rPr>
        <w:t xml:space="preserve">· </w:t>
      </w:r>
      <w:r w:rsidR="00C365EC" w:rsidRPr="00C365EC">
        <w:rPr>
          <w:rFonts w:ascii="Garamond" w:eastAsia="Garamond" w:hAnsi="Garamond" w:cs="Garamond"/>
          <w:b/>
          <w:bCs/>
          <w:color w:val="7F7F7F" w:themeColor="text1" w:themeTint="80"/>
        </w:rPr>
        <w:t>+</w:t>
      </w:r>
      <w:r w:rsidR="00C365EC" w:rsidRPr="001D6B86">
        <w:rPr>
          <w:rFonts w:ascii="Garamond" w:eastAsia="Garamond" w:hAnsi="Garamond" w:cs="Garamond"/>
          <w:b/>
          <w:bCs/>
          <w:color w:val="7F8C8D"/>
        </w:rPr>
        <w:t>20</w:t>
      </w:r>
      <w:r w:rsidR="005A294E">
        <w:rPr>
          <w:rFonts w:ascii="Garamond" w:eastAsia="Garamond" w:hAnsi="Garamond" w:cs="Garamond"/>
          <w:b/>
          <w:bCs/>
          <w:color w:val="7F8C8D"/>
        </w:rPr>
        <w:t xml:space="preserve"> </w:t>
      </w:r>
      <w:r w:rsidR="00C365EC" w:rsidRPr="001D6B86">
        <w:rPr>
          <w:rFonts w:ascii="Garamond" w:eastAsia="Garamond" w:hAnsi="Garamond" w:cs="Garamond"/>
          <w:b/>
          <w:bCs/>
          <w:color w:val="7F8C8D"/>
        </w:rPr>
        <w:t>111</w:t>
      </w:r>
      <w:r w:rsidR="005A294E">
        <w:rPr>
          <w:rFonts w:ascii="Garamond" w:eastAsia="Garamond" w:hAnsi="Garamond" w:cs="Garamond"/>
          <w:b/>
          <w:bCs/>
          <w:color w:val="7F8C8D"/>
        </w:rPr>
        <w:t xml:space="preserve"> </w:t>
      </w:r>
      <w:r w:rsidR="00C365EC" w:rsidRPr="001D6B86">
        <w:rPr>
          <w:rFonts w:ascii="Garamond" w:eastAsia="Garamond" w:hAnsi="Garamond" w:cs="Garamond"/>
          <w:b/>
          <w:bCs/>
          <w:color w:val="7F8C8D"/>
        </w:rPr>
        <w:t>939</w:t>
      </w:r>
      <w:r w:rsidR="005A294E">
        <w:rPr>
          <w:rFonts w:ascii="Garamond" w:eastAsia="Garamond" w:hAnsi="Garamond" w:cs="Garamond"/>
          <w:b/>
          <w:bCs/>
          <w:color w:val="7F8C8D"/>
        </w:rPr>
        <w:t xml:space="preserve"> </w:t>
      </w:r>
      <w:r w:rsidR="00C365EC" w:rsidRPr="001D6B86">
        <w:rPr>
          <w:rFonts w:ascii="Garamond" w:eastAsia="Garamond" w:hAnsi="Garamond" w:cs="Garamond"/>
          <w:b/>
          <w:bCs/>
          <w:color w:val="7F8C8D"/>
        </w:rPr>
        <w:t>7391</w:t>
      </w:r>
      <w:r w:rsidR="00C365EC" w:rsidRPr="001D6B86">
        <w:rPr>
          <w:rFonts w:ascii="Garamond" w:eastAsia="Garamond" w:hAnsi="Garamond" w:cs="Garamond"/>
          <w:b/>
          <w:bCs/>
          <w:color w:val="D5C99A"/>
        </w:rPr>
        <w:t xml:space="preserve"> ·</w:t>
      </w:r>
      <w:r w:rsidRPr="001D6B86">
        <w:rPr>
          <w:rFonts w:ascii="Garamond" w:eastAsia="Garamond" w:hAnsi="Garamond" w:cs="Garamond"/>
          <w:b/>
          <w:bCs/>
          <w:color w:val="D5C99A"/>
        </w:rPr>
        <w:t xml:space="preserve">  </w:t>
      </w:r>
      <w:hyperlink r:id="rId8" w:history="1">
        <w:r w:rsidRPr="001D6B86">
          <w:rPr>
            <w:rStyle w:val="Hyperlink"/>
            <w:rFonts w:ascii="Garamond" w:eastAsia="Garamond" w:hAnsi="Garamond" w:cs="Garamond"/>
            <w:b/>
            <w:bCs/>
          </w:rPr>
          <w:t>mohamedmed5900@gmail.com</w:t>
        </w:r>
      </w:hyperlink>
      <w:r w:rsidR="001D6B86" w:rsidRPr="001D6B86">
        <w:rPr>
          <w:rFonts w:ascii="Garamond" w:eastAsia="Garamond" w:hAnsi="Garamond" w:cs="Garamond"/>
          <w:b/>
          <w:bCs/>
          <w:color w:val="D5C99A"/>
        </w:rPr>
        <w:t xml:space="preserve">  </w:t>
      </w:r>
      <w:r w:rsidRPr="001D6B86">
        <w:rPr>
          <w:rFonts w:ascii="Garamond" w:eastAsia="Garamond" w:hAnsi="Garamond" w:cs="Garamond"/>
          <w:b/>
          <w:bCs/>
          <w:color w:val="D5C99A"/>
        </w:rPr>
        <w:t xml:space="preserve">·  </w:t>
      </w:r>
      <w:hyperlink r:id="rId9" w:history="1">
        <w:r w:rsidR="005A294E">
          <w:rPr>
            <w:rStyle w:val="Hyperlink"/>
            <w:rFonts w:ascii="Garamond" w:eastAsia="Garamond" w:hAnsi="Garamond" w:cs="Garamond"/>
            <w:b/>
            <w:bCs/>
          </w:rPr>
          <w:t>LinkedIn</w:t>
        </w:r>
      </w:hyperlink>
      <w:r w:rsidR="001D6B86" w:rsidRPr="001D6B86">
        <w:rPr>
          <w:rFonts w:ascii="Garamond" w:eastAsia="Garamond" w:hAnsi="Garamond" w:cs="Garamond"/>
          <w:b/>
          <w:bCs/>
        </w:rPr>
        <w:t xml:space="preserve">  </w:t>
      </w:r>
      <w:r w:rsidR="001D6B86" w:rsidRPr="001D6B86">
        <w:rPr>
          <w:rFonts w:ascii="Garamond" w:eastAsia="Garamond" w:hAnsi="Garamond" w:cs="Garamond"/>
          <w:b/>
          <w:bCs/>
          <w:color w:val="D5C99A"/>
        </w:rPr>
        <w:t xml:space="preserve">·   </w:t>
      </w:r>
      <w:r w:rsidR="00E71FB2" w:rsidRPr="00E71FB2">
        <w:rPr>
          <w:rFonts w:ascii="Garamond" w:eastAsia="Garamond" w:hAnsi="Garamond" w:cs="Garamond"/>
          <w:b/>
          <w:bCs/>
          <w:color w:val="0070C0"/>
          <w:u w:val="single"/>
        </w:rPr>
        <w:t xml:space="preserve">My </w:t>
      </w:r>
      <w:hyperlink r:id="rId10" w:history="1">
        <w:r w:rsidR="00E71FB2" w:rsidRPr="00E71FB2">
          <w:rPr>
            <w:rStyle w:val="Hyperlink"/>
            <w:rFonts w:ascii="Garamond" w:eastAsia="Garamond" w:hAnsi="Garamond" w:cs="Garamond"/>
            <w:b/>
            <w:bCs/>
          </w:rPr>
          <w:t>Portfolio</w:t>
        </w:r>
      </w:hyperlink>
      <w:r w:rsidR="001D6B86" w:rsidRPr="001D6B86">
        <w:rPr>
          <w:rFonts w:ascii="Garamond" w:eastAsia="Garamond" w:hAnsi="Garamond" w:cs="Garamond"/>
          <w:b/>
          <w:bCs/>
          <w:color w:val="D5C99A"/>
        </w:rPr>
        <w:t xml:space="preserve"> </w:t>
      </w:r>
    </w:p>
    <w:p w14:paraId="43B4D67B" w14:textId="4973AC31" w:rsidR="00421159" w:rsidRPr="003A6921" w:rsidRDefault="005A294E" w:rsidP="00F6312A">
      <w:pPr>
        <w:pStyle w:val="Heading1"/>
      </w:pPr>
      <w:r w:rsidRPr="005A294E">
        <w:t>PROFESSIONAL SUMMARY</w:t>
      </w:r>
    </w:p>
    <w:p w14:paraId="0BAD468A" w14:textId="2EBA99CB" w:rsidR="00CE1949" w:rsidRPr="00CE1949" w:rsidRDefault="007D3AB8" w:rsidP="001D6B86">
      <w:pPr>
        <w:spacing w:after="120"/>
        <w:rPr>
          <w:rFonts w:ascii="Garamond" w:eastAsia="Garamond" w:hAnsi="Garamond" w:cs="Garamond"/>
          <w:color w:val="2C3E50"/>
          <w:sz w:val="22"/>
          <w:szCs w:val="22"/>
        </w:rPr>
      </w:pPr>
      <w:r>
        <w:rPr>
          <w:rFonts w:ascii="Garamond" w:eastAsia="Garamond" w:hAnsi="Garamond" w:cs="Garamond"/>
          <w:color w:val="2C3E50"/>
          <w:sz w:val="22"/>
          <w:szCs w:val="22"/>
        </w:rPr>
        <w:t>C</w:t>
      </w:r>
      <w:r w:rsidR="001D6B86" w:rsidRPr="001D6B86">
        <w:rPr>
          <w:rFonts w:ascii="Garamond" w:eastAsia="Garamond" w:hAnsi="Garamond" w:cs="Garamond"/>
          <w:color w:val="2C3E50"/>
          <w:sz w:val="22"/>
          <w:szCs w:val="22"/>
        </w:rPr>
        <w:t xml:space="preserve">reative </w:t>
      </w:r>
      <w:r w:rsidR="001D6B86">
        <w:rPr>
          <w:rFonts w:ascii="Garamond" w:eastAsia="Garamond" w:hAnsi="Garamond" w:cs="Garamond"/>
          <w:color w:val="2C3E50"/>
          <w:sz w:val="22"/>
          <w:szCs w:val="22"/>
        </w:rPr>
        <w:t>Graphic Designer and Video Editor</w:t>
      </w:r>
      <w:r w:rsidR="001D6B86" w:rsidRPr="001D6B86">
        <w:rPr>
          <w:rFonts w:ascii="Garamond" w:eastAsia="Garamond" w:hAnsi="Garamond" w:cs="Garamond"/>
          <w:color w:val="2C3E50"/>
          <w:sz w:val="22"/>
          <w:szCs w:val="22"/>
        </w:rPr>
        <w:t xml:space="preserve"> </w:t>
      </w:r>
      <w:r w:rsidR="005A294E" w:rsidRPr="005A294E">
        <w:rPr>
          <w:rFonts w:ascii="Garamond" w:eastAsia="Garamond" w:hAnsi="Garamond" w:cs="Garamond"/>
          <w:color w:val="2C3E50"/>
          <w:sz w:val="22"/>
          <w:szCs w:val="22"/>
        </w:rPr>
        <w:t xml:space="preserve">with </w:t>
      </w:r>
      <w:r w:rsidR="005A294E" w:rsidRPr="00663CDE">
        <w:rPr>
          <w:rFonts w:ascii="Garamond" w:eastAsia="Garamond" w:hAnsi="Garamond" w:cs="Garamond"/>
          <w:b/>
          <w:bCs/>
          <w:color w:val="2C3E50"/>
          <w:sz w:val="22"/>
          <w:szCs w:val="22"/>
        </w:rPr>
        <w:t>5+ years of experience</w:t>
      </w:r>
      <w:r w:rsidR="005A294E" w:rsidRPr="005A294E">
        <w:rPr>
          <w:rFonts w:ascii="Garamond" w:eastAsia="Garamond" w:hAnsi="Garamond" w:cs="Garamond"/>
          <w:color w:val="2C3E50"/>
          <w:sz w:val="22"/>
          <w:szCs w:val="22"/>
        </w:rPr>
        <w:t xml:space="preserve"> across brand identity, motion graphics, and multi-platform video production. </w:t>
      </w:r>
      <w:r w:rsidR="005A294E" w:rsidRPr="00663CDE">
        <w:rPr>
          <w:rFonts w:ascii="Garamond" w:eastAsia="Garamond" w:hAnsi="Garamond" w:cs="Garamond"/>
          <w:b/>
          <w:bCs/>
          <w:color w:val="2C3E50"/>
          <w:sz w:val="22"/>
          <w:szCs w:val="22"/>
        </w:rPr>
        <w:t>Delivered 50+ campaigns</w:t>
      </w:r>
      <w:r w:rsidR="005A294E" w:rsidRPr="005A294E">
        <w:rPr>
          <w:rFonts w:ascii="Garamond" w:eastAsia="Garamond" w:hAnsi="Garamond" w:cs="Garamond"/>
          <w:color w:val="2C3E50"/>
          <w:sz w:val="22"/>
          <w:szCs w:val="22"/>
        </w:rPr>
        <w:t xml:space="preserve"> across </w:t>
      </w:r>
      <w:r w:rsidR="005A294E" w:rsidRPr="00663CDE">
        <w:rPr>
          <w:rFonts w:ascii="Garamond" w:eastAsia="Garamond" w:hAnsi="Garamond" w:cs="Garamond"/>
          <w:b/>
          <w:bCs/>
          <w:color w:val="2C3E50"/>
          <w:sz w:val="22"/>
          <w:szCs w:val="22"/>
        </w:rPr>
        <w:t>private aviation, luxury real estate, fashion, government, and education sectors in Egypt, UAE, and KSA</w:t>
      </w:r>
      <w:r w:rsidR="005A294E" w:rsidRPr="005A294E">
        <w:rPr>
          <w:rFonts w:ascii="Garamond" w:eastAsia="Garamond" w:hAnsi="Garamond" w:cs="Garamond"/>
          <w:color w:val="2C3E50"/>
          <w:sz w:val="22"/>
          <w:szCs w:val="22"/>
        </w:rPr>
        <w:t>. Known for building repeatable creative systems that scale team output, integrating AI tools to cut production timelines, and producing work that consistently passes senior stakeholder review. Equally strong in direct execution and creative team leadership</w:t>
      </w:r>
      <w:r w:rsidR="005A294E">
        <w:rPr>
          <w:rFonts w:ascii="Garamond" w:eastAsia="Garamond" w:hAnsi="Garamond" w:cs="Garamond"/>
          <w:color w:val="2C3E50"/>
          <w:sz w:val="22"/>
          <w:szCs w:val="22"/>
        </w:rPr>
        <w:t xml:space="preserve">, </w:t>
      </w:r>
      <w:r w:rsidR="005A294E" w:rsidRPr="005A294E">
        <w:rPr>
          <w:rFonts w:ascii="Garamond" w:eastAsia="Garamond" w:hAnsi="Garamond" w:cs="Garamond"/>
          <w:color w:val="2C3E50"/>
          <w:sz w:val="22"/>
          <w:szCs w:val="22"/>
        </w:rPr>
        <w:t>able to own both the brief and the final pixel</w:t>
      </w:r>
      <w:r w:rsidR="00CE1949" w:rsidRPr="00CE1949">
        <w:rPr>
          <w:rFonts w:ascii="Garamond" w:eastAsia="Garamond" w:hAnsi="Garamond" w:cs="Garamond"/>
          <w:color w:val="2C3E50"/>
          <w:sz w:val="22"/>
          <w:szCs w:val="22"/>
        </w:rPr>
        <w:t>.</w:t>
      </w:r>
    </w:p>
    <w:p w14:paraId="6BF2EF10" w14:textId="672D5022" w:rsidR="00815BF0" w:rsidRPr="00E96FF1" w:rsidRDefault="005A294E" w:rsidP="00F6312A">
      <w:pPr>
        <w:pStyle w:val="Heading1"/>
      </w:pPr>
      <w:r w:rsidRPr="00CE1949">
        <w:t xml:space="preserve"> </w:t>
      </w:r>
      <w:r w:rsidRPr="00CE1949">
        <w:rPr>
          <w:noProof/>
        </w:rPr>
        <w:t xml:space="preserve">PROFESSIONAL </w:t>
      </w:r>
      <w:r>
        <w:rPr>
          <w:noProof/>
        </w:rPr>
        <w:t>E</w:t>
      </w:r>
      <w:r w:rsidRPr="00CE1949">
        <w:rPr>
          <w:noProof/>
        </w:rPr>
        <w:t>XPERIENCE</w:t>
      </w:r>
    </w:p>
    <w:p w14:paraId="7737D760" w14:textId="4039A620" w:rsidR="00CA1384" w:rsidRDefault="00CA1384" w:rsidP="00142221">
      <w:pPr>
        <w:pStyle w:val="Heading2"/>
        <w:jc w:val="right"/>
        <w:rPr>
          <w:color w:val="7F8C8D"/>
          <w:sz w:val="18"/>
          <w:szCs w:val="18"/>
        </w:rPr>
      </w:pPr>
      <w:r w:rsidRPr="00CA1384">
        <w:t xml:space="preserve">Senior Video Editor   ·   </w:t>
      </w:r>
      <w:r w:rsidRPr="00CA1384">
        <w:rPr>
          <w:i/>
          <w:iCs/>
          <w:color w:val="7F8C8D"/>
        </w:rPr>
        <w:t>Swift Creative</w:t>
      </w:r>
      <w:r>
        <w:rPr>
          <w:i/>
          <w:iCs/>
          <w:color w:val="7F8C8D"/>
        </w:rPr>
        <w:t xml:space="preserve"> </w:t>
      </w:r>
      <w:r w:rsidRPr="00F6312A">
        <w:rPr>
          <w:b w:val="0"/>
          <w:bCs w:val="0"/>
          <w:i/>
          <w:iCs/>
          <w:color w:val="7F8C8D"/>
          <w:sz w:val="18"/>
          <w:szCs w:val="18"/>
        </w:rPr>
        <w:t>(KSA, Egypt)</w:t>
      </w:r>
      <w:r>
        <w:tab/>
      </w:r>
      <w:r>
        <w:tab/>
      </w:r>
      <w:r>
        <w:tab/>
      </w:r>
      <w:r w:rsidR="00F6312A">
        <w:tab/>
      </w:r>
      <w:r>
        <w:tab/>
      </w:r>
      <w:r>
        <w:tab/>
      </w:r>
      <w:r w:rsidRPr="001E3AAC">
        <w:rPr>
          <w:color w:val="7F8C8D"/>
          <w:sz w:val="20"/>
          <w:szCs w:val="20"/>
        </w:rPr>
        <w:t>Sep 2025 – Present</w:t>
      </w:r>
    </w:p>
    <w:p w14:paraId="68638B26" w14:textId="773D166C" w:rsidR="00CA1384" w:rsidRPr="005A294E" w:rsidRDefault="005A294E" w:rsidP="00F6312A">
      <w:pPr>
        <w:spacing w:after="60"/>
        <w:rPr>
          <w:b/>
          <w:bCs/>
          <w:color w:val="595959" w:themeColor="text1" w:themeTint="A6"/>
          <w:sz w:val="22"/>
          <w:szCs w:val="22"/>
        </w:rPr>
      </w:pPr>
      <w:r w:rsidRPr="005A294E">
        <w:rPr>
          <w:rFonts w:ascii="Garamond" w:eastAsia="Garamond" w:hAnsi="Garamond" w:cs="Garamond"/>
          <w:b/>
          <w:bCs/>
          <w:i/>
          <w:iCs/>
          <w:color w:val="595959" w:themeColor="text1" w:themeTint="A6"/>
        </w:rPr>
        <w:t>Led the video department for a creative agency serving a private jet charter brand, Emaar Saudi Arabia, and a luxury retail label across KSA and Egypt</w:t>
      </w:r>
      <w:r w:rsidR="00CA1384" w:rsidRPr="005A294E">
        <w:rPr>
          <w:rFonts w:ascii="Garamond" w:eastAsia="Garamond" w:hAnsi="Garamond" w:cs="Garamond"/>
          <w:b/>
          <w:bCs/>
          <w:i/>
          <w:iCs/>
          <w:color w:val="595959" w:themeColor="text1" w:themeTint="A6"/>
        </w:rPr>
        <w:t>.</w:t>
      </w:r>
    </w:p>
    <w:p w14:paraId="73D581BE" w14:textId="1C6114E7" w:rsidR="005A294E" w:rsidRPr="005A294E" w:rsidRDefault="005A294E" w:rsidP="005A294E">
      <w:pPr>
        <w:pStyle w:val="ListParagraph"/>
        <w:numPr>
          <w:ilvl w:val="0"/>
          <w:numId w:val="19"/>
        </w:numPr>
        <w:spacing w:after="50"/>
        <w:rPr>
          <w:rFonts w:ascii="Garamond" w:eastAsia="Garamond" w:hAnsi="Garamond" w:cs="Garamond"/>
          <w:color w:val="2C3E50"/>
        </w:rPr>
      </w:pPr>
      <w:proofErr w:type="gramStart"/>
      <w:r w:rsidRPr="005A294E">
        <w:rPr>
          <w:rFonts w:ascii="Garamond" w:eastAsia="Garamond" w:hAnsi="Garamond" w:cs="Garamond"/>
          <w:color w:val="2C3E50"/>
        </w:rPr>
        <w:t>Rebuil</w:t>
      </w:r>
      <w:r w:rsidR="00540D50">
        <w:rPr>
          <w:rFonts w:ascii="Garamond" w:eastAsia="Garamond" w:hAnsi="Garamond" w:cs="Garamond"/>
          <w:color w:val="2C3E50"/>
        </w:rPr>
        <w:t>t</w:t>
      </w:r>
      <w:proofErr w:type="gramEnd"/>
      <w:r w:rsidRPr="005A294E">
        <w:rPr>
          <w:rFonts w:ascii="Garamond" w:eastAsia="Garamond" w:hAnsi="Garamond" w:cs="Garamond"/>
          <w:color w:val="2C3E50"/>
        </w:rPr>
        <w:t xml:space="preserve"> the video production pipeline from the ground up</w:t>
      </w:r>
      <w:r>
        <w:rPr>
          <w:rFonts w:ascii="Garamond" w:eastAsia="Garamond" w:hAnsi="Garamond" w:cs="Garamond"/>
          <w:color w:val="2C3E50"/>
        </w:rPr>
        <w:t>,</w:t>
      </w:r>
      <w:r w:rsidRPr="005A294E">
        <w:rPr>
          <w:rFonts w:ascii="Garamond" w:eastAsia="Garamond" w:hAnsi="Garamond" w:cs="Garamond"/>
          <w:color w:val="2C3E50"/>
        </w:rPr>
        <w:t xml:space="preserve"> introducing structured brief-to-delivery frameworks that cut average revision rounds by 40% and raised on-time delivery rate to 95%+ across all active accounts.</w:t>
      </w:r>
    </w:p>
    <w:p w14:paraId="60DF3BD9" w14:textId="77777777" w:rsidR="005A294E" w:rsidRPr="005A294E" w:rsidRDefault="005A294E" w:rsidP="005A294E">
      <w:pPr>
        <w:pStyle w:val="ListParagraph"/>
        <w:numPr>
          <w:ilvl w:val="0"/>
          <w:numId w:val="19"/>
        </w:numPr>
        <w:spacing w:after="50"/>
        <w:rPr>
          <w:rFonts w:ascii="Garamond" w:eastAsia="Garamond" w:hAnsi="Garamond" w:cs="Garamond"/>
          <w:color w:val="2C3E50"/>
        </w:rPr>
      </w:pPr>
      <w:r w:rsidRPr="005A294E">
        <w:rPr>
          <w:rFonts w:ascii="Garamond" w:eastAsia="Garamond" w:hAnsi="Garamond" w:cs="Garamond"/>
          <w:color w:val="2C3E50"/>
        </w:rPr>
        <w:t>Spearheaded the agency's AI integration into the video production workflow, reducing average post-production turnaround by ~30% per project and positioning the agency ahead of competitors on efficiency.</w:t>
      </w:r>
    </w:p>
    <w:p w14:paraId="6F07EE56" w14:textId="6C490E16" w:rsidR="005A294E" w:rsidRPr="005A294E" w:rsidRDefault="005A294E" w:rsidP="005A294E">
      <w:pPr>
        <w:pStyle w:val="ListParagraph"/>
        <w:numPr>
          <w:ilvl w:val="0"/>
          <w:numId w:val="19"/>
        </w:numPr>
        <w:spacing w:after="50"/>
        <w:rPr>
          <w:rFonts w:ascii="Garamond" w:eastAsia="Garamond" w:hAnsi="Garamond" w:cs="Garamond"/>
          <w:color w:val="2C3E50"/>
        </w:rPr>
      </w:pPr>
      <w:r w:rsidRPr="005A294E">
        <w:rPr>
          <w:rFonts w:ascii="Garamond" w:eastAsia="Garamond" w:hAnsi="Garamond" w:cs="Garamond"/>
          <w:color w:val="2C3E50"/>
        </w:rPr>
        <w:t xml:space="preserve">Managed and mentored a team of </w:t>
      </w:r>
      <w:r w:rsidR="00663CDE">
        <w:rPr>
          <w:rFonts w:ascii="Garamond" w:eastAsia="Garamond" w:hAnsi="Garamond" w:cs="Garamond"/>
          <w:color w:val="2C3E50"/>
        </w:rPr>
        <w:t>2</w:t>
      </w:r>
      <w:r w:rsidRPr="005A294E">
        <w:rPr>
          <w:rFonts w:ascii="Garamond" w:eastAsia="Garamond" w:hAnsi="Garamond" w:cs="Garamond"/>
          <w:color w:val="2C3E50"/>
        </w:rPr>
        <w:t xml:space="preserve"> junior video editors, building individual development plans that scaled the department's capacity to manage </w:t>
      </w:r>
      <w:r w:rsidR="00663CDE">
        <w:rPr>
          <w:rFonts w:ascii="Garamond" w:eastAsia="Garamond" w:hAnsi="Garamond" w:cs="Garamond"/>
          <w:color w:val="2C3E50"/>
        </w:rPr>
        <w:t>4</w:t>
      </w:r>
      <w:r w:rsidRPr="005A294E">
        <w:rPr>
          <w:rFonts w:ascii="Garamond" w:eastAsia="Garamond" w:hAnsi="Garamond" w:cs="Garamond"/>
          <w:color w:val="2C3E50"/>
        </w:rPr>
        <w:t>+ concurrent premium brand accounts independently.</w:t>
      </w:r>
    </w:p>
    <w:p w14:paraId="1E4F58C6" w14:textId="50A5D7BD" w:rsidR="005A294E" w:rsidRPr="005A294E" w:rsidRDefault="005A294E" w:rsidP="005A294E">
      <w:pPr>
        <w:pStyle w:val="ListParagraph"/>
        <w:numPr>
          <w:ilvl w:val="0"/>
          <w:numId w:val="19"/>
        </w:numPr>
        <w:spacing w:after="50"/>
        <w:rPr>
          <w:rFonts w:ascii="Garamond" w:eastAsia="Garamond" w:hAnsi="Garamond" w:cs="Garamond"/>
          <w:color w:val="2C3E50"/>
        </w:rPr>
      </w:pPr>
      <w:r w:rsidRPr="005A294E">
        <w:rPr>
          <w:rFonts w:ascii="Garamond" w:eastAsia="Garamond" w:hAnsi="Garamond" w:cs="Garamond"/>
          <w:color w:val="2C3E50"/>
        </w:rPr>
        <w:t>Directed end-to-end video production</w:t>
      </w:r>
      <w:r>
        <w:rPr>
          <w:rFonts w:ascii="Garamond" w:eastAsia="Garamond" w:hAnsi="Garamond" w:cs="Garamond"/>
          <w:color w:val="2C3E50"/>
        </w:rPr>
        <w:t>,</w:t>
      </w:r>
      <w:r w:rsidRPr="005A294E">
        <w:rPr>
          <w:rFonts w:ascii="Garamond" w:eastAsia="Garamond" w:hAnsi="Garamond" w:cs="Garamond"/>
          <w:color w:val="2C3E50"/>
        </w:rPr>
        <w:t xml:space="preserve"> scripting, shoot direction, color grading, sound design, and platform optimization for 10+ advertising campaigns across 16:9, 9:16, </w:t>
      </w:r>
      <w:r w:rsidR="00663CDE">
        <w:rPr>
          <w:rFonts w:ascii="Garamond" w:eastAsia="Garamond" w:hAnsi="Garamond" w:cs="Garamond"/>
          <w:color w:val="2C3E50"/>
        </w:rPr>
        <w:t xml:space="preserve">4:3 </w:t>
      </w:r>
      <w:r w:rsidRPr="005A294E">
        <w:rPr>
          <w:rFonts w:ascii="Garamond" w:eastAsia="Garamond" w:hAnsi="Garamond" w:cs="Garamond"/>
          <w:color w:val="2C3E50"/>
        </w:rPr>
        <w:t>and 1:1 format.</w:t>
      </w:r>
    </w:p>
    <w:p w14:paraId="17754B7E" w14:textId="21D5D8EB" w:rsidR="00CA1384" w:rsidRPr="005A294E" w:rsidRDefault="00731256" w:rsidP="00731256">
      <w:pPr>
        <w:pStyle w:val="ListParagraph"/>
        <w:numPr>
          <w:ilvl w:val="0"/>
          <w:numId w:val="19"/>
        </w:numPr>
        <w:spacing w:after="50"/>
        <w:rPr>
          <w:rFonts w:ascii="Garamond" w:eastAsia="Garamond" w:hAnsi="Garamond" w:cs="Garamond"/>
          <w:color w:val="2C3E50"/>
        </w:rPr>
      </w:pPr>
      <w:r w:rsidRPr="00731256">
        <w:rPr>
          <w:rFonts w:ascii="Garamond" w:eastAsia="Garamond" w:hAnsi="Garamond" w:cs="Garamond"/>
          <w:color w:val="2C3E50"/>
        </w:rPr>
        <w:t xml:space="preserve">Collaborated directly with account managers and marketing leads to </w:t>
      </w:r>
      <w:proofErr w:type="gramStart"/>
      <w:r w:rsidRPr="00731256">
        <w:rPr>
          <w:rFonts w:ascii="Garamond" w:eastAsia="Garamond" w:hAnsi="Garamond" w:cs="Garamond"/>
          <w:color w:val="2C3E50"/>
        </w:rPr>
        <w:t>maintain</w:t>
      </w:r>
      <w:proofErr w:type="gramEnd"/>
      <w:r w:rsidRPr="00731256">
        <w:rPr>
          <w:rFonts w:ascii="Garamond" w:eastAsia="Garamond" w:hAnsi="Garamond" w:cs="Garamond"/>
          <w:color w:val="2C3E50"/>
        </w:rPr>
        <w:t xml:space="preserve"> visual identity consistency across all video outputs</w:t>
      </w:r>
      <w:r w:rsidR="005A294E" w:rsidRPr="005A294E">
        <w:rPr>
          <w:rFonts w:ascii="Garamond" w:eastAsia="Garamond" w:hAnsi="Garamond" w:cs="Garamond"/>
          <w:color w:val="2C3E50"/>
        </w:rPr>
        <w:t xml:space="preserve">, reducing brand inconsistency feedback by </w:t>
      </w:r>
      <w:r w:rsidR="00663CDE" w:rsidRPr="005A294E">
        <w:rPr>
          <w:rFonts w:ascii="Garamond" w:eastAsia="Garamond" w:hAnsi="Garamond" w:cs="Garamond"/>
          <w:color w:val="2C3E50"/>
        </w:rPr>
        <w:t>~</w:t>
      </w:r>
      <w:r w:rsidR="00663CDE">
        <w:rPr>
          <w:rFonts w:ascii="Garamond" w:eastAsia="Garamond" w:hAnsi="Garamond" w:cs="Garamond"/>
          <w:color w:val="2C3E50"/>
        </w:rPr>
        <w:t>60</w:t>
      </w:r>
      <w:r w:rsidR="005A294E" w:rsidRPr="005A294E">
        <w:rPr>
          <w:rFonts w:ascii="Garamond" w:eastAsia="Garamond" w:hAnsi="Garamond" w:cs="Garamond"/>
          <w:color w:val="2C3E50"/>
        </w:rPr>
        <w:t>%.</w:t>
      </w:r>
    </w:p>
    <w:p w14:paraId="4FB33EAC" w14:textId="490183BD" w:rsidR="00CA1384" w:rsidRDefault="00CA1384" w:rsidP="00191B77">
      <w:pPr>
        <w:pStyle w:val="Heading2"/>
        <w:spacing w:before="240"/>
        <w:jc w:val="right"/>
        <w:rPr>
          <w:color w:val="7F8C8D"/>
          <w:sz w:val="18"/>
          <w:szCs w:val="18"/>
        </w:rPr>
      </w:pPr>
      <w:r>
        <w:t>Senior Graphic Designer</w:t>
      </w:r>
      <w:r w:rsidRPr="00CA1384">
        <w:t xml:space="preserve"> ·   </w:t>
      </w:r>
      <w:r>
        <w:rPr>
          <w:i/>
          <w:iCs/>
          <w:color w:val="7F8C8D"/>
        </w:rPr>
        <w:t xml:space="preserve">Ministry of Foreign Affairs </w:t>
      </w:r>
      <w:r w:rsidRPr="00F6312A">
        <w:rPr>
          <w:b w:val="0"/>
          <w:bCs w:val="0"/>
          <w:i/>
          <w:iCs/>
          <w:color w:val="7F8C8D"/>
          <w:sz w:val="18"/>
          <w:szCs w:val="18"/>
        </w:rPr>
        <w:t>(UAE)</w:t>
      </w:r>
      <w:r>
        <w:tab/>
      </w:r>
      <w:r>
        <w:tab/>
      </w:r>
      <w:r>
        <w:tab/>
      </w:r>
      <w:r>
        <w:tab/>
      </w:r>
      <w:r w:rsidR="00F6312A" w:rsidRPr="001E3AAC">
        <w:rPr>
          <w:color w:val="7F8C8D"/>
          <w:sz w:val="20"/>
          <w:szCs w:val="20"/>
        </w:rPr>
        <w:t>Mar</w:t>
      </w:r>
      <w:r w:rsidRPr="001E3AAC">
        <w:rPr>
          <w:color w:val="7F8C8D"/>
          <w:sz w:val="20"/>
          <w:szCs w:val="20"/>
        </w:rPr>
        <w:t xml:space="preserve"> 202</w:t>
      </w:r>
      <w:r w:rsidR="00F6312A" w:rsidRPr="001E3AAC">
        <w:rPr>
          <w:color w:val="7F8C8D"/>
          <w:sz w:val="20"/>
          <w:szCs w:val="20"/>
        </w:rPr>
        <w:t>6</w:t>
      </w:r>
      <w:r w:rsidRPr="001E3AAC">
        <w:rPr>
          <w:color w:val="7F8C8D"/>
          <w:sz w:val="20"/>
          <w:szCs w:val="20"/>
        </w:rPr>
        <w:t xml:space="preserve"> – </w:t>
      </w:r>
      <w:r w:rsidR="00A77A89">
        <w:rPr>
          <w:color w:val="7F8C8D"/>
          <w:sz w:val="20"/>
          <w:szCs w:val="20"/>
        </w:rPr>
        <w:t>May</w:t>
      </w:r>
      <w:r w:rsidR="00F6312A" w:rsidRPr="001E3AAC">
        <w:rPr>
          <w:color w:val="7F8C8D"/>
          <w:sz w:val="20"/>
          <w:szCs w:val="20"/>
        </w:rPr>
        <w:t xml:space="preserve"> 2026</w:t>
      </w:r>
    </w:p>
    <w:p w14:paraId="21C353F6" w14:textId="4B813B07" w:rsidR="001E3AAC" w:rsidRPr="005A294E" w:rsidRDefault="00731256" w:rsidP="00731256">
      <w:pPr>
        <w:spacing w:after="60"/>
        <w:rPr>
          <w:rFonts w:ascii="Garamond" w:eastAsia="Garamond" w:hAnsi="Garamond" w:cs="Garamond"/>
          <w:b/>
          <w:bCs/>
          <w:i/>
          <w:iCs/>
          <w:color w:val="595959" w:themeColor="text1" w:themeTint="A6"/>
        </w:rPr>
      </w:pPr>
      <w:r w:rsidRPr="00731256">
        <w:rPr>
          <w:rFonts w:ascii="Garamond" w:eastAsia="Garamond" w:hAnsi="Garamond" w:cs="Garamond"/>
          <w:b/>
          <w:bCs/>
          <w:i/>
          <w:iCs/>
          <w:color w:val="595959" w:themeColor="text1" w:themeTint="A6"/>
        </w:rPr>
        <w:t>Project-Based Freelance Contract</w:t>
      </w:r>
      <w:r w:rsidR="005A294E" w:rsidRPr="005A294E">
        <w:rPr>
          <w:rFonts w:ascii="Garamond" w:eastAsia="Garamond" w:hAnsi="Garamond" w:cs="Garamond"/>
          <w:b/>
          <w:bCs/>
          <w:i/>
          <w:iCs/>
          <w:color w:val="595959" w:themeColor="text1" w:themeTint="A6"/>
        </w:rPr>
        <w:t>, embedded within a 10-member creative team producing official communications for a UAE federal ministry under institutional review standards.</w:t>
      </w:r>
    </w:p>
    <w:p w14:paraId="644E3F7C" w14:textId="4A518B5E" w:rsidR="005A294E" w:rsidRPr="005A294E" w:rsidRDefault="005A294E" w:rsidP="005A294E">
      <w:pPr>
        <w:pStyle w:val="ListParagraph"/>
        <w:numPr>
          <w:ilvl w:val="0"/>
          <w:numId w:val="19"/>
        </w:numPr>
        <w:spacing w:after="50"/>
        <w:rPr>
          <w:rFonts w:ascii="Garamond" w:eastAsia="Garamond" w:hAnsi="Garamond" w:cs="Garamond"/>
          <w:color w:val="2C3E50"/>
        </w:rPr>
      </w:pPr>
      <w:r w:rsidRPr="005A294E">
        <w:rPr>
          <w:rFonts w:ascii="Garamond" w:eastAsia="Garamond" w:hAnsi="Garamond" w:cs="Garamond"/>
          <w:color w:val="2C3E50"/>
        </w:rPr>
        <w:t xml:space="preserve">Designed and delivered </w:t>
      </w:r>
      <w:r w:rsidR="00663CDE">
        <w:rPr>
          <w:rFonts w:ascii="Garamond" w:eastAsia="Garamond" w:hAnsi="Garamond" w:cs="Garamond"/>
          <w:color w:val="2C3E50"/>
        </w:rPr>
        <w:t>100</w:t>
      </w:r>
      <w:r w:rsidRPr="005A294E">
        <w:rPr>
          <w:rFonts w:ascii="Garamond" w:eastAsia="Garamond" w:hAnsi="Garamond" w:cs="Garamond"/>
          <w:color w:val="2C3E50"/>
        </w:rPr>
        <w:t>+ official social media assets, ministerial announcements, and institutional communications</w:t>
      </w:r>
      <w:r>
        <w:rPr>
          <w:rFonts w:ascii="Garamond" w:eastAsia="Garamond" w:hAnsi="Garamond" w:cs="Garamond"/>
          <w:color w:val="2C3E50"/>
        </w:rPr>
        <w:t>,</w:t>
      </w:r>
      <w:r w:rsidRPr="005A294E">
        <w:rPr>
          <w:rFonts w:ascii="Garamond" w:eastAsia="Garamond" w:hAnsi="Garamond" w:cs="Garamond"/>
          <w:color w:val="2C3E50"/>
        </w:rPr>
        <w:t xml:space="preserve"> achieving a zero-revision, zero-error delivery record across the full contract.</w:t>
      </w:r>
    </w:p>
    <w:p w14:paraId="28E65A0E" w14:textId="2CB2E30F" w:rsidR="005A294E" w:rsidRPr="005A294E" w:rsidRDefault="005A294E" w:rsidP="005A294E">
      <w:pPr>
        <w:pStyle w:val="ListParagraph"/>
        <w:numPr>
          <w:ilvl w:val="0"/>
          <w:numId w:val="19"/>
        </w:numPr>
        <w:spacing w:after="50"/>
        <w:rPr>
          <w:rFonts w:ascii="Garamond" w:eastAsia="Garamond" w:hAnsi="Garamond" w:cs="Garamond"/>
          <w:color w:val="2C3E50"/>
        </w:rPr>
      </w:pPr>
      <w:r w:rsidRPr="005A294E">
        <w:rPr>
          <w:rFonts w:ascii="Garamond" w:eastAsia="Garamond" w:hAnsi="Garamond" w:cs="Garamond"/>
          <w:color w:val="2C3E50"/>
        </w:rPr>
        <w:t xml:space="preserve">Produced all on-screen visuals, printed collaterals, and digital assets for </w:t>
      </w:r>
      <w:r w:rsidR="00663CDE">
        <w:rPr>
          <w:rFonts w:ascii="Garamond" w:eastAsia="Garamond" w:hAnsi="Garamond" w:cs="Garamond"/>
          <w:color w:val="2C3E50"/>
        </w:rPr>
        <w:t>two</w:t>
      </w:r>
      <w:r w:rsidRPr="005A294E">
        <w:rPr>
          <w:rFonts w:ascii="Garamond" w:eastAsia="Garamond" w:hAnsi="Garamond" w:cs="Garamond"/>
          <w:color w:val="2C3E50"/>
        </w:rPr>
        <w:t xml:space="preserve"> governmental conferences and live events attended by senior ministry officials.</w:t>
      </w:r>
    </w:p>
    <w:p w14:paraId="2819950B" w14:textId="6EF2E6A1" w:rsidR="005A294E" w:rsidRPr="005A294E" w:rsidRDefault="005A294E" w:rsidP="005A294E">
      <w:pPr>
        <w:pStyle w:val="ListParagraph"/>
        <w:numPr>
          <w:ilvl w:val="0"/>
          <w:numId w:val="19"/>
        </w:numPr>
        <w:spacing w:after="50"/>
        <w:rPr>
          <w:rFonts w:ascii="Garamond" w:eastAsia="Garamond" w:hAnsi="Garamond" w:cs="Garamond"/>
          <w:color w:val="2C3E50"/>
        </w:rPr>
      </w:pPr>
      <w:r w:rsidRPr="005A294E">
        <w:rPr>
          <w:rFonts w:ascii="Garamond" w:eastAsia="Garamond" w:hAnsi="Garamond" w:cs="Garamond"/>
          <w:color w:val="2C3E50"/>
        </w:rPr>
        <w:t>Created Reels and multi-format</w:t>
      </w:r>
      <w:r w:rsidR="00540D50">
        <w:rPr>
          <w:rFonts w:ascii="Garamond" w:eastAsia="Garamond" w:hAnsi="Garamond" w:cs="Garamond"/>
          <w:color w:val="2C3E50"/>
        </w:rPr>
        <w:t>s</w:t>
      </w:r>
      <w:r w:rsidRPr="005A294E">
        <w:rPr>
          <w:rFonts w:ascii="Garamond" w:eastAsia="Garamond" w:hAnsi="Garamond" w:cs="Garamond"/>
          <w:color w:val="2C3E50"/>
        </w:rPr>
        <w:t xml:space="preserve"> social video content for official ministry platforms</w:t>
      </w:r>
      <w:r w:rsidR="00663CDE">
        <w:rPr>
          <w:rFonts w:ascii="Garamond" w:eastAsia="Garamond" w:hAnsi="Garamond" w:cs="Garamond"/>
          <w:color w:val="2C3E50"/>
        </w:rPr>
        <w:t>,</w:t>
      </w:r>
      <w:r w:rsidRPr="005A294E">
        <w:rPr>
          <w:rFonts w:ascii="Garamond" w:eastAsia="Garamond" w:hAnsi="Garamond" w:cs="Garamond"/>
          <w:color w:val="2C3E50"/>
        </w:rPr>
        <w:t xml:space="preserve"> optimized for both Arabic and international audiences across 9:16 and 16:9 formats.</w:t>
      </w:r>
    </w:p>
    <w:p w14:paraId="696A5A83" w14:textId="367DD9C9" w:rsidR="001E3AAC" w:rsidRPr="001E3AAC" w:rsidRDefault="00282473" w:rsidP="00282473">
      <w:pPr>
        <w:pStyle w:val="ListParagraph"/>
        <w:numPr>
          <w:ilvl w:val="0"/>
          <w:numId w:val="19"/>
        </w:numPr>
        <w:spacing w:after="50"/>
        <w:rPr>
          <w:rFonts w:ascii="Garamond" w:eastAsia="Garamond" w:hAnsi="Garamond" w:cs="Garamond"/>
          <w:color w:val="2C3E50"/>
        </w:rPr>
      </w:pPr>
      <w:r w:rsidRPr="00282473">
        <w:rPr>
          <w:rFonts w:ascii="Garamond" w:eastAsia="Garamond" w:hAnsi="Garamond" w:cs="Garamond"/>
          <w:color w:val="2C3E50"/>
        </w:rPr>
        <w:t>Selected materials were reviewed and approved at ministerial level, requiring institutional accuracy, cultural precision, and zero-error execution under tight deadlines</w:t>
      </w:r>
      <w:r w:rsidR="001E3AAC" w:rsidRPr="001E3AAC">
        <w:rPr>
          <w:rFonts w:ascii="Garamond" w:eastAsia="Garamond" w:hAnsi="Garamond" w:cs="Garamond"/>
          <w:color w:val="2C3E50"/>
        </w:rPr>
        <w:t>.</w:t>
      </w:r>
    </w:p>
    <w:p w14:paraId="705AA5CA" w14:textId="3202F07A" w:rsidR="00CA1384" w:rsidRDefault="00CA1384" w:rsidP="00191B77">
      <w:pPr>
        <w:pStyle w:val="Heading2"/>
        <w:spacing w:before="240"/>
        <w:jc w:val="right"/>
        <w:rPr>
          <w:color w:val="7F8C8D"/>
          <w:sz w:val="18"/>
          <w:szCs w:val="18"/>
        </w:rPr>
      </w:pPr>
      <w:r>
        <w:t xml:space="preserve">Graphic </w:t>
      </w:r>
      <w:r w:rsidRPr="00CA1384">
        <w:t xml:space="preserve">Designer &amp; Video Editor   ·   </w:t>
      </w:r>
      <w:r w:rsidRPr="00F6312A">
        <w:rPr>
          <w:i/>
          <w:iCs/>
          <w:color w:val="7F7F7F" w:themeColor="text1" w:themeTint="80"/>
        </w:rPr>
        <w:t>Youth-Hub</w:t>
      </w:r>
      <w:r>
        <w:rPr>
          <w:i/>
          <w:iCs/>
          <w:color w:val="2C3E50"/>
          <w:sz w:val="20"/>
          <w:szCs w:val="20"/>
        </w:rPr>
        <w:tab/>
      </w:r>
      <w:r>
        <w:rPr>
          <w:i/>
          <w:iCs/>
          <w:color w:val="2C3E50"/>
          <w:sz w:val="20"/>
          <w:szCs w:val="20"/>
        </w:rPr>
        <w:tab/>
      </w:r>
      <w:r>
        <w:tab/>
      </w:r>
      <w:r>
        <w:tab/>
      </w:r>
      <w:r>
        <w:tab/>
      </w:r>
      <w:r>
        <w:tab/>
      </w:r>
      <w:r w:rsidR="00F6312A" w:rsidRPr="001E3AAC">
        <w:rPr>
          <w:color w:val="7F8C8D"/>
          <w:sz w:val="20"/>
          <w:szCs w:val="20"/>
        </w:rPr>
        <w:t>Dec</w:t>
      </w:r>
      <w:r w:rsidRPr="001E3AAC">
        <w:rPr>
          <w:color w:val="7F8C8D"/>
          <w:sz w:val="20"/>
          <w:szCs w:val="20"/>
        </w:rPr>
        <w:t xml:space="preserve"> 202</w:t>
      </w:r>
      <w:r w:rsidR="00F6312A" w:rsidRPr="001E3AAC">
        <w:rPr>
          <w:color w:val="7F8C8D"/>
          <w:sz w:val="20"/>
          <w:szCs w:val="20"/>
        </w:rPr>
        <w:t>4</w:t>
      </w:r>
      <w:r w:rsidRPr="001E3AAC">
        <w:rPr>
          <w:color w:val="7F8C8D"/>
          <w:sz w:val="20"/>
          <w:szCs w:val="20"/>
        </w:rPr>
        <w:t xml:space="preserve"> – </w:t>
      </w:r>
      <w:r w:rsidR="00F6312A" w:rsidRPr="001E3AAC">
        <w:rPr>
          <w:color w:val="7F8C8D"/>
          <w:sz w:val="20"/>
          <w:szCs w:val="20"/>
        </w:rPr>
        <w:t>Mar 2026</w:t>
      </w:r>
    </w:p>
    <w:p w14:paraId="60972606" w14:textId="3F989989" w:rsidR="00CA1384" w:rsidRPr="005A294E" w:rsidRDefault="005A294E" w:rsidP="00F6312A">
      <w:pPr>
        <w:spacing w:after="60"/>
        <w:rPr>
          <w:rFonts w:ascii="Garamond" w:eastAsia="Garamond" w:hAnsi="Garamond" w:cs="Garamond"/>
          <w:b/>
          <w:bCs/>
          <w:i/>
          <w:iCs/>
          <w:color w:val="595959" w:themeColor="text1" w:themeTint="A6"/>
        </w:rPr>
      </w:pPr>
      <w:r w:rsidRPr="005A294E">
        <w:rPr>
          <w:rFonts w:ascii="Garamond" w:eastAsia="Garamond" w:hAnsi="Garamond" w:cs="Garamond"/>
          <w:b/>
          <w:bCs/>
          <w:i/>
          <w:iCs/>
          <w:color w:val="595959" w:themeColor="text1" w:themeTint="A6"/>
        </w:rPr>
        <w:t>In-house role responsible for social media content, live event production, and cross-department visual communications</w:t>
      </w:r>
      <w:r w:rsidR="00F6312A" w:rsidRPr="005A294E">
        <w:rPr>
          <w:rFonts w:ascii="Garamond" w:eastAsia="Garamond" w:hAnsi="Garamond" w:cs="Garamond"/>
          <w:b/>
          <w:bCs/>
          <w:i/>
          <w:iCs/>
          <w:color w:val="595959" w:themeColor="text1" w:themeTint="A6"/>
        </w:rPr>
        <w:t>.</w:t>
      </w:r>
    </w:p>
    <w:p w14:paraId="5834F3C0" w14:textId="7B52575D" w:rsidR="005A294E" w:rsidRPr="005A294E" w:rsidRDefault="005A294E" w:rsidP="00663CDE">
      <w:pPr>
        <w:pStyle w:val="ListParagraph"/>
        <w:numPr>
          <w:ilvl w:val="0"/>
          <w:numId w:val="19"/>
        </w:numPr>
        <w:spacing w:after="50"/>
        <w:rPr>
          <w:rFonts w:ascii="Garamond" w:eastAsia="Garamond" w:hAnsi="Garamond" w:cs="Garamond"/>
          <w:color w:val="2C3E50"/>
        </w:rPr>
      </w:pPr>
      <w:r w:rsidRPr="005A294E">
        <w:rPr>
          <w:rFonts w:ascii="Garamond" w:eastAsia="Garamond" w:hAnsi="Garamond" w:cs="Garamond"/>
          <w:color w:val="2C3E50"/>
        </w:rPr>
        <w:t>Built a scalable social content system</w:t>
      </w:r>
      <w:r w:rsidR="00663CDE">
        <w:rPr>
          <w:rFonts w:ascii="Garamond" w:eastAsia="Garamond" w:hAnsi="Garamond" w:cs="Garamond"/>
          <w:color w:val="2C3E50"/>
        </w:rPr>
        <w:t>,</w:t>
      </w:r>
      <w:r w:rsidRPr="005A294E">
        <w:rPr>
          <w:rFonts w:ascii="Garamond" w:eastAsia="Garamond" w:hAnsi="Garamond" w:cs="Garamond"/>
          <w:color w:val="2C3E50"/>
        </w:rPr>
        <w:t xml:space="preserve"> static graphics, carousels, </w:t>
      </w:r>
      <w:r w:rsidR="00663CDE">
        <w:rPr>
          <w:rFonts w:ascii="Garamond" w:eastAsia="Garamond" w:hAnsi="Garamond" w:cs="Garamond"/>
          <w:color w:val="2C3E50"/>
        </w:rPr>
        <w:t xml:space="preserve">stationary items, </w:t>
      </w:r>
      <w:r w:rsidRPr="005A294E">
        <w:rPr>
          <w:rFonts w:ascii="Garamond" w:eastAsia="Garamond" w:hAnsi="Garamond" w:cs="Garamond"/>
          <w:color w:val="2C3E50"/>
        </w:rPr>
        <w:t xml:space="preserve">and Reels that standardized brand presentation across </w:t>
      </w:r>
      <w:r w:rsidR="00663CDE">
        <w:rPr>
          <w:rFonts w:ascii="Garamond" w:eastAsia="Garamond" w:hAnsi="Garamond" w:cs="Garamond"/>
          <w:color w:val="2C3E50"/>
        </w:rPr>
        <w:t>3</w:t>
      </w:r>
      <w:r w:rsidRPr="005A294E">
        <w:rPr>
          <w:rFonts w:ascii="Garamond" w:eastAsia="Garamond" w:hAnsi="Garamond" w:cs="Garamond"/>
          <w:color w:val="2C3E50"/>
        </w:rPr>
        <w:t xml:space="preserve">+ active social platforms and increased posting consistency by </w:t>
      </w:r>
      <w:r w:rsidR="00663CDE">
        <w:rPr>
          <w:rFonts w:ascii="Garamond" w:eastAsia="Garamond" w:hAnsi="Garamond" w:cs="Garamond"/>
          <w:color w:val="2C3E50"/>
        </w:rPr>
        <w:t>20</w:t>
      </w:r>
      <w:r w:rsidRPr="005A294E">
        <w:rPr>
          <w:rFonts w:ascii="Garamond" w:eastAsia="Garamond" w:hAnsi="Garamond" w:cs="Garamond"/>
          <w:color w:val="2C3E50"/>
        </w:rPr>
        <w:t>%.</w:t>
      </w:r>
    </w:p>
    <w:p w14:paraId="6069F00E" w14:textId="020EA97C" w:rsidR="00142221" w:rsidRPr="00142221" w:rsidRDefault="00142221" w:rsidP="00282473">
      <w:pPr>
        <w:pStyle w:val="ListParagraph"/>
        <w:numPr>
          <w:ilvl w:val="0"/>
          <w:numId w:val="19"/>
        </w:numPr>
        <w:spacing w:after="50"/>
        <w:contextualSpacing w:val="0"/>
      </w:pPr>
      <w:r w:rsidRPr="00142221">
        <w:rPr>
          <w:rFonts w:ascii="Garamond" w:eastAsia="Garamond" w:hAnsi="Garamond" w:cs="Garamond"/>
          <w:color w:val="2C3E50"/>
        </w:rPr>
        <w:t>Spearheaded Art Direction for 15+ events across academic, athletic, and corporate sectors, overseeing comprehensive visual strategies including social media</w:t>
      </w:r>
      <w:r>
        <w:rPr>
          <w:rFonts w:ascii="Garamond" w:eastAsia="Garamond" w:hAnsi="Garamond" w:cs="Garamond"/>
          <w:color w:val="2C3E50"/>
        </w:rPr>
        <w:t xml:space="preserve"> and </w:t>
      </w:r>
      <w:r w:rsidRPr="00142221">
        <w:rPr>
          <w:rFonts w:ascii="Garamond" w:eastAsia="Garamond" w:hAnsi="Garamond" w:cs="Garamond"/>
          <w:color w:val="2C3E50"/>
        </w:rPr>
        <w:t xml:space="preserve">print media. </w:t>
      </w:r>
      <w:r w:rsidR="00282473" w:rsidRPr="00282473">
        <w:rPr>
          <w:rFonts w:ascii="Garamond" w:eastAsia="Garamond" w:hAnsi="Garamond" w:cs="Garamond"/>
          <w:color w:val="2C3E50"/>
        </w:rPr>
        <w:t>Contributed to increased registration and attendance by developing event-led visual campaigns across social media and print</w:t>
      </w:r>
      <w:r w:rsidR="00282473">
        <w:rPr>
          <w:rFonts w:ascii="Garamond" w:eastAsia="Garamond" w:hAnsi="Garamond" w:cs="Garamond"/>
          <w:color w:val="2C3E50"/>
        </w:rPr>
        <w:t xml:space="preserve"> </w:t>
      </w:r>
      <w:r w:rsidRPr="00142221">
        <w:rPr>
          <w:rFonts w:ascii="Garamond" w:eastAsia="Garamond" w:hAnsi="Garamond" w:cs="Garamond"/>
          <w:color w:val="2C3E50"/>
        </w:rPr>
        <w:t>and catalyzed a strategic organizational shift from traditional office-based operations to event-driven engagement.</w:t>
      </w:r>
    </w:p>
    <w:p w14:paraId="2A51B824" w14:textId="5BA29771" w:rsidR="005A294E" w:rsidRPr="00663CDE" w:rsidRDefault="005A294E" w:rsidP="00663CDE">
      <w:pPr>
        <w:pStyle w:val="ListParagraph"/>
        <w:numPr>
          <w:ilvl w:val="0"/>
          <w:numId w:val="19"/>
        </w:numPr>
        <w:spacing w:after="50"/>
        <w:contextualSpacing w:val="0"/>
      </w:pPr>
      <w:r w:rsidRPr="005A294E">
        <w:rPr>
          <w:rFonts w:ascii="Garamond" w:eastAsia="Garamond" w:hAnsi="Garamond" w:cs="Garamond"/>
          <w:color w:val="2C3E50"/>
        </w:rPr>
        <w:t>Delivered simultaneous creative support across marketing, events, and communications teams</w:t>
      </w:r>
      <w:r w:rsidR="00142221">
        <w:rPr>
          <w:rFonts w:ascii="Garamond" w:eastAsia="Garamond" w:hAnsi="Garamond" w:cs="Garamond"/>
          <w:color w:val="2C3E50"/>
        </w:rPr>
        <w:t>,</w:t>
      </w:r>
      <w:r w:rsidRPr="005A294E">
        <w:rPr>
          <w:rFonts w:ascii="Garamond" w:eastAsia="Garamond" w:hAnsi="Garamond" w:cs="Garamond"/>
          <w:color w:val="2C3E50"/>
        </w:rPr>
        <w:t xml:space="preserve"> maintaining quality output across concurrent workstreams without missed deadlines</w:t>
      </w:r>
      <w:r w:rsidR="00F6312A">
        <w:rPr>
          <w:rFonts w:ascii="Garamond" w:eastAsia="Garamond" w:hAnsi="Garamond" w:cs="Garamond"/>
          <w:color w:val="2C3E50"/>
        </w:rPr>
        <w:t>.</w:t>
      </w:r>
    </w:p>
    <w:p w14:paraId="710F70FA" w14:textId="3DDC6572" w:rsidR="00466165" w:rsidRDefault="00466165" w:rsidP="00142221">
      <w:pPr>
        <w:pStyle w:val="Heading2"/>
        <w:spacing w:before="360"/>
        <w:jc w:val="right"/>
        <w:rPr>
          <w:color w:val="7F8C8D"/>
          <w:sz w:val="18"/>
          <w:szCs w:val="18"/>
        </w:rPr>
      </w:pPr>
      <w:r>
        <w:lastRenderedPageBreak/>
        <w:t xml:space="preserve">Graphic Designer </w:t>
      </w:r>
      <w:r w:rsidRPr="00CA1384">
        <w:t xml:space="preserve">·   </w:t>
      </w:r>
      <w:r w:rsidRPr="00BA2EE5">
        <w:rPr>
          <w:i/>
          <w:iCs/>
          <w:color w:val="7F7F7F" w:themeColor="text1" w:themeTint="80"/>
        </w:rPr>
        <w:t>CLO Egypt</w:t>
      </w:r>
      <w:r>
        <w:rPr>
          <w:i/>
          <w:iCs/>
          <w:color w:val="2C3E50"/>
          <w:sz w:val="20"/>
          <w:szCs w:val="20"/>
        </w:rPr>
        <w:tab/>
      </w:r>
      <w:r>
        <w:rPr>
          <w:i/>
          <w:iCs/>
          <w:color w:val="2C3E50"/>
          <w:sz w:val="20"/>
          <w:szCs w:val="20"/>
        </w:rPr>
        <w:tab/>
      </w:r>
      <w:r>
        <w:rPr>
          <w:i/>
          <w:iCs/>
          <w:color w:val="2C3E50"/>
          <w:sz w:val="20"/>
          <w:szCs w:val="20"/>
        </w:rPr>
        <w:tab/>
      </w:r>
      <w:r>
        <w:tab/>
      </w:r>
      <w:r>
        <w:tab/>
      </w:r>
      <w:r>
        <w:tab/>
      </w:r>
      <w:r>
        <w:tab/>
      </w:r>
      <w:r>
        <w:tab/>
      </w:r>
      <w:r w:rsidRPr="001E3AAC">
        <w:rPr>
          <w:color w:val="7F8C8D"/>
          <w:sz w:val="20"/>
          <w:szCs w:val="20"/>
        </w:rPr>
        <w:t>Nov 2023 – Apr 2025</w:t>
      </w:r>
    </w:p>
    <w:p w14:paraId="19256AEC" w14:textId="77777777" w:rsidR="005A294E" w:rsidRPr="005A294E" w:rsidRDefault="005A294E" w:rsidP="005A294E">
      <w:pPr>
        <w:spacing w:after="60"/>
        <w:rPr>
          <w:rFonts w:ascii="Garamond" w:eastAsia="Garamond" w:hAnsi="Garamond" w:cs="Garamond"/>
          <w:b/>
          <w:bCs/>
          <w:i/>
          <w:iCs/>
          <w:color w:val="595959" w:themeColor="text1" w:themeTint="A6"/>
        </w:rPr>
      </w:pPr>
      <w:r w:rsidRPr="005A294E">
        <w:rPr>
          <w:rFonts w:ascii="Garamond" w:eastAsia="Garamond" w:hAnsi="Garamond" w:cs="Garamond"/>
          <w:b/>
          <w:bCs/>
          <w:i/>
          <w:iCs/>
          <w:color w:val="595959" w:themeColor="text1" w:themeTint="A6"/>
        </w:rPr>
        <w:t>Fashion brand design covering apparel graphics, product launch campaigns, and social media content production.</w:t>
      </w:r>
    </w:p>
    <w:p w14:paraId="42B5C695" w14:textId="4EC9D881" w:rsidR="005A294E" w:rsidRPr="005A294E" w:rsidRDefault="005A294E" w:rsidP="00142221">
      <w:pPr>
        <w:pStyle w:val="ListParagraph"/>
        <w:numPr>
          <w:ilvl w:val="0"/>
          <w:numId w:val="19"/>
        </w:numPr>
        <w:spacing w:after="50"/>
        <w:rPr>
          <w:rFonts w:ascii="Garamond" w:eastAsia="Garamond" w:hAnsi="Garamond" w:cs="Garamond"/>
          <w:color w:val="2C3E50"/>
        </w:rPr>
      </w:pPr>
      <w:r w:rsidRPr="005A294E">
        <w:rPr>
          <w:rFonts w:ascii="Garamond" w:eastAsia="Garamond" w:hAnsi="Garamond" w:cs="Garamond"/>
          <w:color w:val="2C3E50"/>
        </w:rPr>
        <w:t xml:space="preserve">Designed original apparel and seasonal graphics for </w:t>
      </w:r>
      <w:r w:rsidR="00142221">
        <w:rPr>
          <w:rFonts w:ascii="Garamond" w:eastAsia="Garamond" w:hAnsi="Garamond" w:cs="Garamond"/>
          <w:color w:val="2C3E50"/>
        </w:rPr>
        <w:t>4</w:t>
      </w:r>
      <w:r w:rsidRPr="005A294E">
        <w:rPr>
          <w:rFonts w:ascii="Garamond" w:eastAsia="Garamond" w:hAnsi="Garamond" w:cs="Garamond"/>
          <w:color w:val="2C3E50"/>
        </w:rPr>
        <w:t>+ product lines, aligned with the brand's fashion-market positioning and visual direction.</w:t>
      </w:r>
    </w:p>
    <w:p w14:paraId="2EB1AB90" w14:textId="446758E1" w:rsidR="00466165" w:rsidRDefault="007D3AB8" w:rsidP="007D3AB8">
      <w:pPr>
        <w:pStyle w:val="ListParagraph"/>
        <w:numPr>
          <w:ilvl w:val="0"/>
          <w:numId w:val="19"/>
        </w:numPr>
        <w:spacing w:after="50"/>
        <w:contextualSpacing w:val="0"/>
      </w:pPr>
      <w:r w:rsidRPr="007D3AB8">
        <w:rPr>
          <w:rFonts w:ascii="Garamond" w:eastAsia="Garamond" w:hAnsi="Garamond" w:cs="Garamond"/>
          <w:color w:val="2C3E50"/>
        </w:rPr>
        <w:t>Produced social content, static imagery, Stories, and Reels, supporting 4+ product launches and sustaining audience engagement between seasonal drops</w:t>
      </w:r>
      <w:r w:rsidR="00466165">
        <w:rPr>
          <w:rFonts w:ascii="Garamond" w:eastAsia="Garamond" w:hAnsi="Garamond" w:cs="Garamond"/>
          <w:color w:val="2C3E50"/>
        </w:rPr>
        <w:t>.</w:t>
      </w:r>
    </w:p>
    <w:p w14:paraId="176E11E2" w14:textId="504B40AD" w:rsidR="00BA2EE5" w:rsidRDefault="00466165" w:rsidP="00191B77">
      <w:pPr>
        <w:pStyle w:val="Heading2"/>
        <w:spacing w:before="240"/>
        <w:jc w:val="right"/>
        <w:rPr>
          <w:color w:val="7F8C8D"/>
          <w:sz w:val="18"/>
          <w:szCs w:val="18"/>
        </w:rPr>
      </w:pPr>
      <w:r>
        <w:t>Graphic Designer</w:t>
      </w:r>
      <w:r w:rsidR="00BA2EE5">
        <w:rPr>
          <w:color w:val="7F8C8D"/>
          <w:sz w:val="20"/>
          <w:szCs w:val="20"/>
        </w:rPr>
        <w:t xml:space="preserve">   </w:t>
      </w:r>
      <w:r w:rsidR="00BA2EE5" w:rsidRPr="00CA1384">
        <w:t xml:space="preserve">·   </w:t>
      </w:r>
      <w:r w:rsidR="00BA2EE5" w:rsidRPr="00BA2EE5">
        <w:rPr>
          <w:i/>
          <w:iCs/>
          <w:color w:val="7F7F7F" w:themeColor="text1" w:themeTint="80"/>
        </w:rPr>
        <w:t>Three DOS</w:t>
      </w:r>
      <w:r w:rsidR="00BA2EE5">
        <w:rPr>
          <w:i/>
          <w:iCs/>
          <w:color w:val="2C3E50"/>
          <w:sz w:val="20"/>
          <w:szCs w:val="20"/>
        </w:rPr>
        <w:tab/>
      </w:r>
      <w:r w:rsidR="00BA2EE5">
        <w:rPr>
          <w:i/>
          <w:iCs/>
          <w:color w:val="2C3E50"/>
          <w:sz w:val="20"/>
          <w:szCs w:val="20"/>
        </w:rPr>
        <w:tab/>
      </w:r>
      <w:r w:rsidR="00BA2EE5">
        <w:rPr>
          <w:i/>
          <w:iCs/>
          <w:color w:val="2C3E50"/>
          <w:sz w:val="20"/>
          <w:szCs w:val="20"/>
        </w:rPr>
        <w:tab/>
      </w:r>
      <w:r w:rsidR="00BA2EE5">
        <w:tab/>
      </w:r>
      <w:r w:rsidR="00BA2EE5">
        <w:tab/>
      </w:r>
      <w:r>
        <w:tab/>
      </w:r>
      <w:r w:rsidR="00BA2EE5">
        <w:tab/>
      </w:r>
      <w:r w:rsidR="00BA2EE5">
        <w:tab/>
      </w:r>
      <w:r w:rsidR="005A294E">
        <w:rPr>
          <w:color w:val="7F8C8D"/>
          <w:sz w:val="20"/>
          <w:szCs w:val="20"/>
        </w:rPr>
        <w:t>Sep</w:t>
      </w:r>
      <w:r w:rsidR="00BA2EE5" w:rsidRPr="001E3AAC">
        <w:rPr>
          <w:color w:val="7F8C8D"/>
          <w:sz w:val="20"/>
          <w:szCs w:val="20"/>
        </w:rPr>
        <w:t xml:space="preserve"> 20</w:t>
      </w:r>
      <w:r w:rsidR="005A294E">
        <w:rPr>
          <w:color w:val="7F8C8D"/>
          <w:sz w:val="20"/>
          <w:szCs w:val="20"/>
        </w:rPr>
        <w:t>19</w:t>
      </w:r>
      <w:r w:rsidR="00BA2EE5" w:rsidRPr="001E3AAC">
        <w:rPr>
          <w:color w:val="7F8C8D"/>
          <w:sz w:val="20"/>
          <w:szCs w:val="20"/>
        </w:rPr>
        <w:t xml:space="preserve"> - Dec 2023</w:t>
      </w:r>
    </w:p>
    <w:p w14:paraId="0A6402DF" w14:textId="39E33BAC" w:rsidR="00BA2EE5" w:rsidRPr="005A294E" w:rsidRDefault="005A294E" w:rsidP="005A294E">
      <w:pPr>
        <w:spacing w:after="60"/>
        <w:rPr>
          <w:rFonts w:ascii="Garamond" w:eastAsia="Garamond" w:hAnsi="Garamond" w:cs="Garamond"/>
          <w:b/>
          <w:bCs/>
          <w:i/>
          <w:iCs/>
          <w:color w:val="595959" w:themeColor="text1" w:themeTint="A6"/>
        </w:rPr>
      </w:pPr>
      <w:r w:rsidRPr="005A294E">
        <w:rPr>
          <w:rFonts w:ascii="Garamond" w:eastAsia="Garamond" w:hAnsi="Garamond" w:cs="Garamond"/>
          <w:b/>
          <w:bCs/>
          <w:i/>
          <w:iCs/>
          <w:color w:val="595959" w:themeColor="text1" w:themeTint="A6"/>
        </w:rPr>
        <w:t xml:space="preserve">Promoted internally to Head of Design within 12 months; led full </w:t>
      </w:r>
      <w:r w:rsidR="00596E96">
        <w:rPr>
          <w:rFonts w:ascii="Garamond" w:eastAsia="Garamond" w:hAnsi="Garamond" w:cs="Garamond"/>
          <w:b/>
          <w:bCs/>
          <w:i/>
          <w:iCs/>
          <w:color w:val="595959" w:themeColor="text1" w:themeTint="A6"/>
        </w:rPr>
        <w:t>multimedia</w:t>
      </w:r>
      <w:r w:rsidRPr="005A294E">
        <w:rPr>
          <w:rFonts w:ascii="Garamond" w:eastAsia="Garamond" w:hAnsi="Garamond" w:cs="Garamond"/>
          <w:b/>
          <w:bCs/>
          <w:i/>
          <w:iCs/>
          <w:color w:val="595959" w:themeColor="text1" w:themeTint="A6"/>
        </w:rPr>
        <w:t xml:space="preserve"> operations for </w:t>
      </w:r>
      <w:r w:rsidR="00596E96">
        <w:rPr>
          <w:rFonts w:ascii="Garamond" w:eastAsia="Garamond" w:hAnsi="Garamond" w:cs="Garamond"/>
          <w:b/>
          <w:bCs/>
          <w:i/>
          <w:iCs/>
          <w:color w:val="595959" w:themeColor="text1" w:themeTint="A6"/>
        </w:rPr>
        <w:t>the organization</w:t>
      </w:r>
      <w:r w:rsidR="00142221">
        <w:rPr>
          <w:rFonts w:ascii="Garamond" w:eastAsia="Garamond" w:hAnsi="Garamond" w:cs="Garamond"/>
          <w:b/>
          <w:bCs/>
          <w:i/>
          <w:iCs/>
          <w:color w:val="595959" w:themeColor="text1" w:themeTint="A6"/>
        </w:rPr>
        <w:t xml:space="preserve">, with a team consisting of </w:t>
      </w:r>
      <w:r w:rsidR="00596E96">
        <w:rPr>
          <w:rFonts w:ascii="Garamond" w:eastAsia="Garamond" w:hAnsi="Garamond" w:cs="Garamond"/>
          <w:b/>
          <w:bCs/>
          <w:i/>
          <w:iCs/>
          <w:color w:val="595959" w:themeColor="text1" w:themeTint="A6"/>
        </w:rPr>
        <w:t>twelve</w:t>
      </w:r>
      <w:r w:rsidR="00142221">
        <w:rPr>
          <w:rFonts w:ascii="Garamond" w:eastAsia="Garamond" w:hAnsi="Garamond" w:cs="Garamond"/>
          <w:b/>
          <w:bCs/>
          <w:i/>
          <w:iCs/>
          <w:color w:val="595959" w:themeColor="text1" w:themeTint="A6"/>
        </w:rPr>
        <w:t xml:space="preserve"> members.</w:t>
      </w:r>
    </w:p>
    <w:p w14:paraId="3DFE05C8" w14:textId="72453D1C" w:rsidR="005A294E" w:rsidRPr="005A294E" w:rsidRDefault="00DA4F00" w:rsidP="00DA4F00">
      <w:pPr>
        <w:pStyle w:val="ListParagraph"/>
        <w:numPr>
          <w:ilvl w:val="0"/>
          <w:numId w:val="19"/>
        </w:numPr>
        <w:spacing w:after="50"/>
        <w:rPr>
          <w:rFonts w:ascii="Garamond" w:eastAsia="Garamond" w:hAnsi="Garamond" w:cs="Garamond"/>
          <w:color w:val="2C3E50"/>
        </w:rPr>
      </w:pPr>
      <w:r w:rsidRPr="00DA4F00">
        <w:rPr>
          <w:rFonts w:ascii="Garamond" w:eastAsia="Garamond" w:hAnsi="Garamond" w:cs="Garamond"/>
          <w:color w:val="2C3E50"/>
        </w:rPr>
        <w:t>Managed end-to-end design operations for 10+ major events across educational and corporate sectors, overseeing a comprehensive visual ecosystem spanning social media, print media, and experiential on-site displays.</w:t>
      </w:r>
    </w:p>
    <w:p w14:paraId="55309C00" w14:textId="72F51CCD" w:rsidR="005A294E" w:rsidRPr="005A294E" w:rsidRDefault="00DA4F00" w:rsidP="00DA4F00">
      <w:pPr>
        <w:pStyle w:val="ListParagraph"/>
        <w:numPr>
          <w:ilvl w:val="0"/>
          <w:numId w:val="19"/>
        </w:numPr>
        <w:spacing w:after="50"/>
        <w:rPr>
          <w:rFonts w:ascii="Garamond" w:eastAsia="Garamond" w:hAnsi="Garamond" w:cs="Garamond"/>
          <w:color w:val="2C3E50"/>
        </w:rPr>
      </w:pPr>
      <w:r w:rsidRPr="00DA4F00">
        <w:rPr>
          <w:rFonts w:ascii="Garamond" w:eastAsia="Garamond" w:hAnsi="Garamond" w:cs="Garamond"/>
          <w:color w:val="2C3E50"/>
        </w:rPr>
        <w:t>Established a standardized peer-review and quality-control framework for the design team, reducing project revisions by ~90% and elevating the creative output across all student-led initiatives</w:t>
      </w:r>
      <w:r w:rsidR="005A294E" w:rsidRPr="005A294E">
        <w:rPr>
          <w:rFonts w:ascii="Garamond" w:eastAsia="Garamond" w:hAnsi="Garamond" w:cs="Garamond"/>
          <w:color w:val="2C3E50"/>
        </w:rPr>
        <w:t>.</w:t>
      </w:r>
    </w:p>
    <w:p w14:paraId="44DD9DBE" w14:textId="4FC4C53B" w:rsidR="005A294E" w:rsidRPr="005A294E" w:rsidRDefault="007D3AB8" w:rsidP="007D3AB8">
      <w:pPr>
        <w:pStyle w:val="ListParagraph"/>
        <w:numPr>
          <w:ilvl w:val="0"/>
          <w:numId w:val="19"/>
        </w:numPr>
        <w:spacing w:after="50"/>
        <w:rPr>
          <w:rFonts w:ascii="Garamond" w:eastAsia="Garamond" w:hAnsi="Garamond" w:cs="Garamond"/>
          <w:color w:val="2C3E50"/>
        </w:rPr>
      </w:pPr>
      <w:r w:rsidRPr="007D3AB8">
        <w:rPr>
          <w:rFonts w:ascii="Garamond" w:eastAsia="Garamond" w:hAnsi="Garamond" w:cs="Garamond"/>
          <w:color w:val="2C3E50"/>
        </w:rPr>
        <w:t xml:space="preserve">Introduced motion graphics and video </w:t>
      </w:r>
      <w:r>
        <w:rPr>
          <w:rFonts w:ascii="Garamond" w:eastAsia="Garamond" w:hAnsi="Garamond" w:cs="Garamond"/>
          <w:color w:val="2C3E50"/>
        </w:rPr>
        <w:t xml:space="preserve">editing and </w:t>
      </w:r>
      <w:r w:rsidRPr="007D3AB8">
        <w:rPr>
          <w:rFonts w:ascii="Garamond" w:eastAsia="Garamond" w:hAnsi="Garamond" w:cs="Garamond"/>
          <w:color w:val="2C3E50"/>
        </w:rPr>
        <w:t>production capabilities</w:t>
      </w:r>
      <w:r>
        <w:rPr>
          <w:rFonts w:ascii="Garamond" w:eastAsia="Garamond" w:hAnsi="Garamond" w:cs="Garamond"/>
          <w:color w:val="2C3E50"/>
        </w:rPr>
        <w:t xml:space="preserve"> </w:t>
      </w:r>
      <w:r w:rsidRPr="005A294E">
        <w:rPr>
          <w:rFonts w:ascii="Garamond" w:eastAsia="Garamond" w:hAnsi="Garamond" w:cs="Garamond"/>
          <w:color w:val="2C3E50"/>
        </w:rPr>
        <w:t>(After Effects, Premiere Pro)</w:t>
      </w:r>
      <w:r w:rsidRPr="007D3AB8">
        <w:rPr>
          <w:rFonts w:ascii="Garamond" w:eastAsia="Garamond" w:hAnsi="Garamond" w:cs="Garamond"/>
          <w:color w:val="2C3E50"/>
        </w:rPr>
        <w:t xml:space="preserve">, </w:t>
      </w:r>
      <w:r w:rsidRPr="005A294E">
        <w:rPr>
          <w:rFonts w:ascii="Garamond" w:eastAsia="Garamond" w:hAnsi="Garamond" w:cs="Garamond"/>
          <w:color w:val="2C3E50"/>
        </w:rPr>
        <w:t>without additional headcount</w:t>
      </w:r>
      <w:r>
        <w:rPr>
          <w:rFonts w:ascii="Garamond" w:eastAsia="Garamond" w:hAnsi="Garamond" w:cs="Garamond"/>
          <w:color w:val="2C3E50"/>
        </w:rPr>
        <w:t xml:space="preserve">, </w:t>
      </w:r>
      <w:r w:rsidRPr="007D3AB8">
        <w:rPr>
          <w:rFonts w:ascii="Garamond" w:eastAsia="Garamond" w:hAnsi="Garamond" w:cs="Garamond"/>
          <w:color w:val="2C3E50"/>
        </w:rPr>
        <w:t>generating a ~70% increase in audience engagement</w:t>
      </w:r>
      <w:r w:rsidR="005A294E" w:rsidRPr="005A294E">
        <w:rPr>
          <w:rFonts w:ascii="Garamond" w:eastAsia="Garamond" w:hAnsi="Garamond" w:cs="Garamond"/>
          <w:color w:val="2C3E50"/>
        </w:rPr>
        <w:t>.</w:t>
      </w:r>
    </w:p>
    <w:p w14:paraId="70DE3397" w14:textId="3229FF78" w:rsidR="00BA2EE5" w:rsidRDefault="00540D50" w:rsidP="00731256">
      <w:pPr>
        <w:pStyle w:val="ListParagraph"/>
        <w:numPr>
          <w:ilvl w:val="0"/>
          <w:numId w:val="19"/>
        </w:numPr>
        <w:spacing w:after="50"/>
        <w:contextualSpacing w:val="0"/>
      </w:pPr>
      <w:r>
        <w:rPr>
          <w:rFonts w:ascii="Garamond" w:eastAsia="Garamond" w:hAnsi="Garamond" w:cs="Garamond"/>
          <w:color w:val="2C3E50"/>
        </w:rPr>
        <w:t>L</w:t>
      </w:r>
      <w:r w:rsidR="00596E96">
        <w:rPr>
          <w:rFonts w:ascii="Garamond" w:eastAsia="Garamond" w:hAnsi="Garamond" w:cs="Garamond"/>
          <w:color w:val="2C3E50"/>
        </w:rPr>
        <w:t xml:space="preserve">ed </w:t>
      </w:r>
      <w:r w:rsidR="005A294E" w:rsidRPr="005A294E">
        <w:rPr>
          <w:rFonts w:ascii="Garamond" w:eastAsia="Garamond" w:hAnsi="Garamond" w:cs="Garamond"/>
          <w:color w:val="2C3E50"/>
        </w:rPr>
        <w:t xml:space="preserve">weekly </w:t>
      </w:r>
      <w:r w:rsidR="00731256" w:rsidRPr="00731256">
        <w:rPr>
          <w:rFonts w:ascii="Garamond" w:eastAsia="Garamond" w:hAnsi="Garamond" w:cs="Garamond"/>
          <w:color w:val="2C3E50"/>
        </w:rPr>
        <w:t xml:space="preserve">creative </w:t>
      </w:r>
      <w:r w:rsidR="005A294E" w:rsidRPr="005A294E">
        <w:rPr>
          <w:rFonts w:ascii="Garamond" w:eastAsia="Garamond" w:hAnsi="Garamond" w:cs="Garamond"/>
          <w:color w:val="2C3E50"/>
        </w:rPr>
        <w:t xml:space="preserve">reviews, </w:t>
      </w:r>
      <w:r w:rsidR="00731256" w:rsidRPr="00731256">
        <w:rPr>
          <w:rFonts w:ascii="Garamond" w:eastAsia="Garamond" w:hAnsi="Garamond" w:cs="Garamond"/>
          <w:color w:val="2C3E50"/>
        </w:rPr>
        <w:t>skill-building sessions</w:t>
      </w:r>
      <w:r w:rsidR="005A294E" w:rsidRPr="005A294E">
        <w:rPr>
          <w:rFonts w:ascii="Garamond" w:eastAsia="Garamond" w:hAnsi="Garamond" w:cs="Garamond"/>
          <w:color w:val="2C3E50"/>
        </w:rPr>
        <w:t xml:space="preserve">, </w:t>
      </w:r>
      <w:r w:rsidR="00731256" w:rsidRPr="00731256">
        <w:rPr>
          <w:rFonts w:ascii="Garamond" w:eastAsia="Garamond" w:hAnsi="Garamond" w:cs="Garamond"/>
          <w:color w:val="2C3E50"/>
        </w:rPr>
        <w:t>and performance feedback meetings</w:t>
      </w:r>
      <w:r w:rsidR="00BA2EE5">
        <w:rPr>
          <w:rFonts w:ascii="Garamond" w:eastAsia="Garamond" w:hAnsi="Garamond" w:cs="Garamond"/>
          <w:color w:val="2C3E50"/>
        </w:rPr>
        <w:t>.</w:t>
      </w:r>
    </w:p>
    <w:p w14:paraId="11BBBCBD" w14:textId="08C370FF" w:rsidR="00BA2EE5" w:rsidRPr="00E96FF1" w:rsidRDefault="00191B77" w:rsidP="00BA2EE5">
      <w:pPr>
        <w:pStyle w:val="Heading1"/>
      </w:pPr>
      <w:r w:rsidRPr="00191B77">
        <w:rPr>
          <w:noProof/>
        </w:rPr>
        <w:t>SELECTED FREELANCE PROJECTS</w:t>
      </w:r>
    </w:p>
    <w:p w14:paraId="4129174C" w14:textId="77777777" w:rsidR="00731256" w:rsidRPr="00E71FB2" w:rsidRDefault="00731256" w:rsidP="00191B77">
      <w:pPr>
        <w:pStyle w:val="Heading2"/>
        <w:numPr>
          <w:ilvl w:val="0"/>
          <w:numId w:val="27"/>
        </w:numPr>
        <w:spacing w:after="120" w:line="240" w:lineRule="auto"/>
        <w:rPr>
          <w:color w:val="2C3E50"/>
        </w:rPr>
      </w:pPr>
      <w:r w:rsidRPr="00E71FB2">
        <w:rPr>
          <w:color w:val="2C3E50"/>
        </w:rPr>
        <w:t>UAE National Campaign</w:t>
      </w:r>
    </w:p>
    <w:p w14:paraId="606F85CA" w14:textId="77777777" w:rsidR="00731256" w:rsidRPr="00731256" w:rsidRDefault="00731256" w:rsidP="00191B77">
      <w:pPr>
        <w:spacing w:after="120"/>
        <w:ind w:left="360"/>
        <w:rPr>
          <w:rFonts w:ascii="Garamond" w:eastAsia="Garamond" w:hAnsi="Garamond" w:cs="Garamond"/>
          <w:color w:val="2C3E50"/>
        </w:rPr>
      </w:pPr>
      <w:r w:rsidRPr="00731256">
        <w:rPr>
          <w:rFonts w:ascii="Garamond" w:eastAsia="Garamond" w:hAnsi="Garamond" w:cs="Garamond"/>
          <w:color w:val="2C3E50"/>
        </w:rPr>
        <w:t>Produced a 60-second emotionally driven national identity campaign video with Arabic VO, full SFX mapping, and multi-platform delivery (16:9 and 9:16) for a Ministry-level client.</w:t>
      </w:r>
    </w:p>
    <w:p w14:paraId="503FD944" w14:textId="477AA63E" w:rsidR="00BA2EE5" w:rsidRPr="00466165" w:rsidRDefault="005A294E" w:rsidP="00191B77">
      <w:pPr>
        <w:pStyle w:val="Heading2"/>
        <w:numPr>
          <w:ilvl w:val="0"/>
          <w:numId w:val="27"/>
        </w:numPr>
        <w:spacing w:after="120" w:line="240" w:lineRule="auto"/>
      </w:pPr>
      <w:r w:rsidRPr="005A294E">
        <w:t xml:space="preserve">Helwan University </w:t>
      </w:r>
      <w:r>
        <w:t xml:space="preserve">- </w:t>
      </w:r>
      <w:r w:rsidRPr="005A294E">
        <w:t>Graduation Event Identity</w:t>
      </w:r>
    </w:p>
    <w:p w14:paraId="63FBF6E7" w14:textId="7FDB358A" w:rsidR="00BA2EE5" w:rsidRPr="00731256" w:rsidRDefault="005A294E" w:rsidP="00191B77">
      <w:pPr>
        <w:spacing w:after="120"/>
        <w:ind w:left="360"/>
        <w:rPr>
          <w:rFonts w:ascii="Garamond" w:eastAsia="Garamond" w:hAnsi="Garamond" w:cs="Garamond"/>
          <w:color w:val="2C3E50"/>
        </w:rPr>
      </w:pPr>
      <w:r w:rsidRPr="00731256">
        <w:rPr>
          <w:rFonts w:ascii="Garamond" w:eastAsia="Garamond" w:hAnsi="Garamond" w:cs="Garamond"/>
          <w:color w:val="2C3E50"/>
        </w:rPr>
        <w:t>Art-directed the complete visual identity for a university-wide graduation ceremony</w:t>
      </w:r>
      <w:r w:rsidR="00596E96" w:rsidRPr="00731256">
        <w:rPr>
          <w:rFonts w:ascii="Garamond" w:eastAsia="Garamond" w:hAnsi="Garamond" w:cs="Garamond"/>
          <w:color w:val="2C3E50"/>
        </w:rPr>
        <w:t>,</w:t>
      </w:r>
      <w:r w:rsidRPr="00731256">
        <w:rPr>
          <w:rFonts w:ascii="Garamond" w:eastAsia="Garamond" w:hAnsi="Garamond" w:cs="Garamond"/>
          <w:color w:val="2C3E50"/>
        </w:rPr>
        <w:t xml:space="preserve"> digital announcements, printed collaterals, stage backdrops, and live event on-screen presentations serving </w:t>
      </w:r>
      <w:r w:rsidR="00596E96" w:rsidRPr="00731256">
        <w:rPr>
          <w:rFonts w:ascii="Garamond" w:eastAsia="Garamond" w:hAnsi="Garamond" w:cs="Garamond"/>
          <w:color w:val="2C3E50"/>
        </w:rPr>
        <w:t>500</w:t>
      </w:r>
      <w:r w:rsidRPr="00731256">
        <w:rPr>
          <w:rFonts w:ascii="Garamond" w:eastAsia="Garamond" w:hAnsi="Garamond" w:cs="Garamond"/>
          <w:color w:val="2C3E50"/>
        </w:rPr>
        <w:t>+ attendees</w:t>
      </w:r>
      <w:r w:rsidR="00596E96" w:rsidRPr="00731256">
        <w:rPr>
          <w:rFonts w:ascii="Garamond" w:eastAsia="Garamond" w:hAnsi="Garamond" w:cs="Garamond"/>
          <w:color w:val="2C3E50"/>
        </w:rPr>
        <w:t xml:space="preserve"> per ceremony</w:t>
      </w:r>
      <w:r w:rsidRPr="00731256">
        <w:rPr>
          <w:rFonts w:ascii="Garamond" w:eastAsia="Garamond" w:hAnsi="Garamond" w:cs="Garamond"/>
          <w:color w:val="2C3E50"/>
        </w:rPr>
        <w:t>.</w:t>
      </w:r>
    </w:p>
    <w:p w14:paraId="7EB5B5BA" w14:textId="3AD00B30" w:rsidR="005A294E" w:rsidRDefault="005A294E" w:rsidP="00191B77">
      <w:pPr>
        <w:pStyle w:val="Heading2"/>
        <w:numPr>
          <w:ilvl w:val="0"/>
          <w:numId w:val="27"/>
        </w:numPr>
        <w:spacing w:after="120" w:line="240" w:lineRule="auto"/>
      </w:pPr>
      <w:r w:rsidRPr="005A294E">
        <w:t>Football Academy Mobile App</w:t>
      </w:r>
      <w:r w:rsidR="00596E96">
        <w:t xml:space="preserve"> - </w:t>
      </w:r>
      <w:r w:rsidRPr="005A294E">
        <w:t>Full Brand System</w:t>
      </w:r>
    </w:p>
    <w:p w14:paraId="0E1DBAE6" w14:textId="7F1DC205" w:rsidR="005A294E" w:rsidRPr="00731256" w:rsidRDefault="005A294E" w:rsidP="00191B77">
      <w:pPr>
        <w:spacing w:after="120"/>
        <w:ind w:left="360"/>
        <w:rPr>
          <w:rFonts w:ascii="Garamond" w:eastAsia="Garamond" w:hAnsi="Garamond" w:cs="Garamond"/>
          <w:color w:val="2C3E50"/>
        </w:rPr>
      </w:pPr>
      <w:r w:rsidRPr="00731256">
        <w:rPr>
          <w:rFonts w:ascii="Garamond" w:eastAsia="Garamond" w:hAnsi="Garamond" w:cs="Garamond"/>
          <w:color w:val="2C3E50"/>
        </w:rPr>
        <w:t>Led brand identity, UI architecture, and uniform design for a sports mobile application, delivering a production-ready system across brand guidelines, user journey mapping, and interface design.</w:t>
      </w:r>
    </w:p>
    <w:p w14:paraId="6370F448" w14:textId="719FDD59" w:rsidR="00466165" w:rsidRPr="00466165" w:rsidRDefault="005A294E" w:rsidP="00191B77">
      <w:pPr>
        <w:pStyle w:val="Heading2"/>
        <w:numPr>
          <w:ilvl w:val="0"/>
          <w:numId w:val="27"/>
        </w:numPr>
        <w:spacing w:after="120" w:line="240" w:lineRule="auto"/>
      </w:pPr>
      <w:r w:rsidRPr="005A294E">
        <w:t>Restaurant Launch</w:t>
      </w:r>
      <w:r w:rsidR="00596E96">
        <w:t xml:space="preserve"> - </w:t>
      </w:r>
      <w:r w:rsidRPr="005A294E">
        <w:t>Brand &amp; Operations</w:t>
      </w:r>
    </w:p>
    <w:p w14:paraId="543BF78C" w14:textId="14BB01E8" w:rsidR="00731256" w:rsidRDefault="005A294E" w:rsidP="00191B77">
      <w:pPr>
        <w:spacing w:after="120"/>
        <w:ind w:left="360"/>
        <w:rPr>
          <w:rFonts w:ascii="Garamond" w:eastAsia="Garamond" w:hAnsi="Garamond" w:cs="Garamond"/>
          <w:color w:val="2C3E50"/>
        </w:rPr>
      </w:pPr>
      <w:r w:rsidRPr="00731256">
        <w:rPr>
          <w:rFonts w:ascii="Garamond" w:eastAsia="Garamond" w:hAnsi="Garamond" w:cs="Garamond"/>
          <w:color w:val="2C3E50"/>
        </w:rPr>
        <w:t>Directed the full brand and operational launch: identity system, digital and dine-in menus, staff uniforms, social media launch campaign, and in-venue printed collaterals</w:t>
      </w:r>
      <w:r w:rsidR="00BA2EE5" w:rsidRPr="00731256">
        <w:rPr>
          <w:rFonts w:ascii="Garamond" w:eastAsia="Garamond" w:hAnsi="Garamond" w:cs="Garamond"/>
          <w:color w:val="2C3E50"/>
        </w:rPr>
        <w:t>.</w:t>
      </w:r>
    </w:p>
    <w:p w14:paraId="36933565" w14:textId="4D521F92" w:rsidR="00F773D5" w:rsidRPr="00F773D5" w:rsidRDefault="005A294E" w:rsidP="00F6312A">
      <w:pPr>
        <w:pStyle w:val="Heading1"/>
      </w:pPr>
      <w:r w:rsidRPr="00466165">
        <w:t>CAPABILITIES</w:t>
      </w:r>
    </w:p>
    <w:p w14:paraId="02392783" w14:textId="79F223AF" w:rsidR="00466165" w:rsidRPr="00191B77" w:rsidRDefault="00731256" w:rsidP="00191B77">
      <w:pPr>
        <w:spacing w:line="360" w:lineRule="auto"/>
        <w:contextualSpacing/>
        <w:rPr>
          <w:rFonts w:ascii="Garamond" w:eastAsia="Garamond" w:hAnsi="Garamond" w:cs="Garamond"/>
          <w:b/>
          <w:bCs/>
          <w:color w:val="2C3E50"/>
        </w:rPr>
      </w:pPr>
      <w:r w:rsidRPr="00191B77">
        <w:rPr>
          <w:rFonts w:ascii="Garamond" w:eastAsia="Garamond" w:hAnsi="Garamond" w:cs="Garamond"/>
          <w:b/>
          <w:bCs/>
          <w:color w:val="2C3E50"/>
        </w:rPr>
        <w:t>Creative Direction</w:t>
      </w:r>
      <w:r w:rsidR="00466165" w:rsidRPr="00191B77">
        <w:rPr>
          <w:rFonts w:ascii="Garamond" w:eastAsia="Garamond" w:hAnsi="Garamond" w:cs="Garamond"/>
          <w:b/>
          <w:bCs/>
          <w:color w:val="2C3E50"/>
        </w:rPr>
        <w:t>:</w:t>
      </w:r>
      <w:r w:rsidR="00191B77">
        <w:rPr>
          <w:rFonts w:ascii="Garamond" w:eastAsia="Garamond" w:hAnsi="Garamond" w:cs="Garamond"/>
          <w:b/>
          <w:bCs/>
          <w:color w:val="2C3E50"/>
        </w:rPr>
        <w:t xml:space="preserve"> </w:t>
      </w:r>
      <w:r w:rsidRPr="00731256">
        <w:rPr>
          <w:rFonts w:ascii="Garamond" w:eastAsia="Garamond" w:hAnsi="Garamond" w:cs="Garamond"/>
          <w:color w:val="2C3E50"/>
        </w:rPr>
        <w:t>Art Direction, Brand Identity, Campaign Concepts, Typography, Layout Systems</w:t>
      </w:r>
      <w:r w:rsidR="005A294E" w:rsidRPr="00731256">
        <w:rPr>
          <w:rFonts w:ascii="Garamond" w:eastAsia="Garamond" w:hAnsi="Garamond" w:cs="Garamond"/>
          <w:color w:val="2C3E50"/>
        </w:rPr>
        <w:t>.</w:t>
      </w:r>
    </w:p>
    <w:p w14:paraId="64E7F93F" w14:textId="686A5CC7" w:rsidR="00731256" w:rsidRPr="00731256" w:rsidRDefault="00731256" w:rsidP="00191B77">
      <w:pPr>
        <w:spacing w:line="360" w:lineRule="auto"/>
        <w:contextualSpacing/>
        <w:rPr>
          <w:rFonts w:ascii="Garamond" w:eastAsia="Garamond" w:hAnsi="Garamond" w:cs="Garamond"/>
          <w:color w:val="2C3E50"/>
        </w:rPr>
      </w:pPr>
      <w:r w:rsidRPr="00191B77">
        <w:rPr>
          <w:rFonts w:ascii="Garamond" w:eastAsia="Garamond" w:hAnsi="Garamond" w:cs="Garamond"/>
          <w:b/>
          <w:bCs/>
          <w:color w:val="2C3E50"/>
        </w:rPr>
        <w:t>Video Production</w:t>
      </w:r>
      <w:r w:rsidR="00191B77">
        <w:rPr>
          <w:rFonts w:ascii="Garamond" w:eastAsia="Garamond" w:hAnsi="Garamond" w:cs="Garamond"/>
          <w:b/>
          <w:bCs/>
          <w:color w:val="2C3E50"/>
        </w:rPr>
        <w:t xml:space="preserve">: </w:t>
      </w:r>
      <w:r w:rsidR="00191B77" w:rsidRPr="00191B77">
        <w:rPr>
          <w:rFonts w:ascii="Garamond" w:eastAsia="Garamond" w:hAnsi="Garamond" w:cs="Garamond"/>
          <w:color w:val="2C3E50"/>
        </w:rPr>
        <w:t>Video Editing, Motion Graphics, Reels, Commercial Editing, Color Grading, Sound Design, Storyboarding</w:t>
      </w:r>
      <w:r>
        <w:rPr>
          <w:rFonts w:ascii="Garamond" w:eastAsia="Garamond" w:hAnsi="Garamond" w:cs="Garamond"/>
          <w:color w:val="2C3E50"/>
        </w:rPr>
        <w:t>.</w:t>
      </w:r>
    </w:p>
    <w:p w14:paraId="4B2568B7" w14:textId="6C0B4612" w:rsidR="00466165" w:rsidRPr="00731256" w:rsidRDefault="00731256" w:rsidP="00191B77">
      <w:pPr>
        <w:spacing w:line="360" w:lineRule="auto"/>
        <w:contextualSpacing/>
        <w:rPr>
          <w:rFonts w:ascii="Garamond" w:eastAsia="Garamond" w:hAnsi="Garamond" w:cs="Garamond"/>
          <w:color w:val="2C3E50"/>
        </w:rPr>
      </w:pPr>
      <w:r w:rsidRPr="00191B77">
        <w:rPr>
          <w:rFonts w:ascii="Garamond" w:eastAsia="Garamond" w:hAnsi="Garamond" w:cs="Garamond"/>
          <w:b/>
          <w:bCs/>
          <w:color w:val="2C3E50"/>
        </w:rPr>
        <w:t>Design Production</w:t>
      </w:r>
      <w:r w:rsidR="005A294E" w:rsidRPr="00191B77">
        <w:rPr>
          <w:rFonts w:ascii="Garamond" w:eastAsia="Garamond" w:hAnsi="Garamond" w:cs="Garamond"/>
          <w:b/>
          <w:bCs/>
          <w:color w:val="2C3E50"/>
        </w:rPr>
        <w:t>:</w:t>
      </w:r>
      <w:r w:rsidR="00191B77">
        <w:rPr>
          <w:rFonts w:ascii="Garamond" w:eastAsia="Garamond" w:hAnsi="Garamond" w:cs="Garamond"/>
          <w:b/>
          <w:bCs/>
          <w:color w:val="2C3E50"/>
        </w:rPr>
        <w:t xml:space="preserve"> </w:t>
      </w:r>
      <w:r w:rsidR="00191B77" w:rsidRPr="00191B77">
        <w:rPr>
          <w:rFonts w:ascii="Garamond" w:eastAsia="Garamond" w:hAnsi="Garamond" w:cs="Garamond"/>
          <w:color w:val="2C3E50"/>
        </w:rPr>
        <w:t>Brand Identity, Social Media Design, Campaign Design, Layout Design, Typography, Packaging, Print Production, Presentation Design</w:t>
      </w:r>
      <w:r>
        <w:rPr>
          <w:rFonts w:ascii="Garamond" w:eastAsia="Garamond" w:hAnsi="Garamond" w:cs="Garamond"/>
          <w:color w:val="2C3E50"/>
        </w:rPr>
        <w:t>.</w:t>
      </w:r>
    </w:p>
    <w:p w14:paraId="752EFF68" w14:textId="2C684801" w:rsidR="00466165" w:rsidRPr="00731256" w:rsidRDefault="00731256" w:rsidP="00191B77">
      <w:pPr>
        <w:spacing w:line="360" w:lineRule="auto"/>
        <w:contextualSpacing/>
        <w:rPr>
          <w:rFonts w:ascii="Garamond" w:eastAsia="Garamond" w:hAnsi="Garamond" w:cs="Garamond"/>
          <w:color w:val="2C3E50"/>
        </w:rPr>
      </w:pPr>
      <w:r w:rsidRPr="00191B77">
        <w:rPr>
          <w:rFonts w:ascii="Garamond" w:eastAsia="Garamond" w:hAnsi="Garamond" w:cs="Garamond"/>
          <w:b/>
          <w:bCs/>
          <w:color w:val="2C3E50"/>
        </w:rPr>
        <w:t>Tools</w:t>
      </w:r>
      <w:r w:rsidR="00466165" w:rsidRPr="00191B77">
        <w:rPr>
          <w:rFonts w:ascii="Garamond" w:eastAsia="Garamond" w:hAnsi="Garamond" w:cs="Garamond"/>
          <w:b/>
          <w:bCs/>
          <w:color w:val="2C3E50"/>
        </w:rPr>
        <w:t>:</w:t>
      </w:r>
      <w:r w:rsidR="00191B77">
        <w:rPr>
          <w:rFonts w:ascii="Garamond" w:eastAsia="Garamond" w:hAnsi="Garamond" w:cs="Garamond"/>
          <w:color w:val="2C3E50"/>
        </w:rPr>
        <w:t xml:space="preserve"> </w:t>
      </w:r>
      <w:r w:rsidR="005A294E" w:rsidRPr="00731256">
        <w:rPr>
          <w:rFonts w:ascii="Garamond" w:eastAsia="Garamond" w:hAnsi="Garamond" w:cs="Garamond"/>
          <w:color w:val="2C3E50"/>
        </w:rPr>
        <w:t>Adobe Creative Suite</w:t>
      </w:r>
      <w:r>
        <w:rPr>
          <w:rFonts w:ascii="Garamond" w:eastAsia="Garamond" w:hAnsi="Garamond" w:cs="Garamond"/>
          <w:color w:val="2C3E50"/>
        </w:rPr>
        <w:t xml:space="preserve">; </w:t>
      </w:r>
      <w:r w:rsidR="005A294E" w:rsidRPr="00731256">
        <w:rPr>
          <w:rFonts w:ascii="Garamond" w:eastAsia="Garamond" w:hAnsi="Garamond" w:cs="Garamond"/>
          <w:color w:val="2C3E50"/>
        </w:rPr>
        <w:t>Photoshop</w:t>
      </w:r>
      <w:r>
        <w:rPr>
          <w:rFonts w:ascii="Garamond" w:eastAsia="Garamond" w:hAnsi="Garamond" w:cs="Garamond"/>
          <w:color w:val="2C3E50"/>
        </w:rPr>
        <w:t xml:space="preserve">, </w:t>
      </w:r>
      <w:r w:rsidR="005A294E" w:rsidRPr="00731256">
        <w:rPr>
          <w:rFonts w:ascii="Garamond" w:eastAsia="Garamond" w:hAnsi="Garamond" w:cs="Garamond"/>
          <w:color w:val="2C3E50"/>
        </w:rPr>
        <w:t>Illustrator</w:t>
      </w:r>
      <w:r>
        <w:rPr>
          <w:rFonts w:ascii="Garamond" w:eastAsia="Garamond" w:hAnsi="Garamond" w:cs="Garamond"/>
          <w:color w:val="2C3E50"/>
        </w:rPr>
        <w:t xml:space="preserve">, </w:t>
      </w:r>
      <w:r w:rsidR="005A294E" w:rsidRPr="00731256">
        <w:rPr>
          <w:rFonts w:ascii="Garamond" w:eastAsia="Garamond" w:hAnsi="Garamond" w:cs="Garamond"/>
          <w:color w:val="2C3E50"/>
        </w:rPr>
        <w:t>After Effects</w:t>
      </w:r>
      <w:r>
        <w:rPr>
          <w:rFonts w:ascii="Garamond" w:eastAsia="Garamond" w:hAnsi="Garamond" w:cs="Garamond"/>
          <w:color w:val="2C3E50"/>
        </w:rPr>
        <w:t xml:space="preserve">, </w:t>
      </w:r>
      <w:r w:rsidR="005A294E" w:rsidRPr="00731256">
        <w:rPr>
          <w:rFonts w:ascii="Garamond" w:eastAsia="Garamond" w:hAnsi="Garamond" w:cs="Garamond"/>
          <w:color w:val="2C3E50"/>
        </w:rPr>
        <w:t xml:space="preserve">Premiere </w:t>
      </w:r>
      <w:r w:rsidRPr="00731256">
        <w:rPr>
          <w:rFonts w:ascii="Garamond" w:eastAsia="Garamond" w:hAnsi="Garamond" w:cs="Garamond"/>
          <w:color w:val="2C3E50"/>
        </w:rPr>
        <w:t>Pro</w:t>
      </w:r>
      <w:r>
        <w:rPr>
          <w:rFonts w:ascii="Garamond" w:eastAsia="Garamond" w:hAnsi="Garamond" w:cs="Garamond"/>
          <w:color w:val="2C3E50"/>
        </w:rPr>
        <w:t xml:space="preserve">, </w:t>
      </w:r>
      <w:r w:rsidRPr="00731256">
        <w:rPr>
          <w:rFonts w:ascii="Garamond" w:eastAsia="Garamond" w:hAnsi="Garamond" w:cs="Garamond"/>
          <w:color w:val="2C3E50"/>
        </w:rPr>
        <w:t>InDesign</w:t>
      </w:r>
      <w:r>
        <w:rPr>
          <w:rFonts w:ascii="Garamond" w:eastAsia="Garamond" w:hAnsi="Garamond" w:cs="Garamond"/>
          <w:color w:val="2C3E50"/>
        </w:rPr>
        <w:t>,</w:t>
      </w:r>
      <w:r w:rsidR="005A294E" w:rsidRPr="00731256">
        <w:rPr>
          <w:rFonts w:ascii="Garamond" w:eastAsia="Garamond" w:hAnsi="Garamond" w:cs="Garamond"/>
          <w:color w:val="2C3E50"/>
        </w:rPr>
        <w:t xml:space="preserve"> Audition</w:t>
      </w:r>
      <w:r w:rsidR="0011288A">
        <w:rPr>
          <w:rFonts w:ascii="Garamond" w:eastAsia="Garamond" w:hAnsi="Garamond" w:cs="Garamond"/>
          <w:color w:val="2C3E50"/>
        </w:rPr>
        <w:t>,</w:t>
      </w:r>
      <w:r w:rsidR="005A294E" w:rsidRPr="00731256">
        <w:rPr>
          <w:rFonts w:ascii="Garamond" w:eastAsia="Garamond" w:hAnsi="Garamond" w:cs="Garamond"/>
          <w:color w:val="2C3E50"/>
        </w:rPr>
        <w:t xml:space="preserve"> Adobe Creative Cloud</w:t>
      </w:r>
      <w:r>
        <w:rPr>
          <w:rFonts w:ascii="Garamond" w:eastAsia="Garamond" w:hAnsi="Garamond" w:cs="Garamond"/>
          <w:color w:val="2C3E50"/>
        </w:rPr>
        <w:t>.</w:t>
      </w:r>
    </w:p>
    <w:p w14:paraId="729E17DC" w14:textId="199F5AEB" w:rsidR="00731256" w:rsidRPr="00731256" w:rsidRDefault="00731256" w:rsidP="00191B77">
      <w:pPr>
        <w:spacing w:line="360" w:lineRule="auto"/>
        <w:contextualSpacing/>
        <w:rPr>
          <w:rFonts w:ascii="Garamond" w:eastAsia="Garamond" w:hAnsi="Garamond" w:cs="Garamond"/>
          <w:color w:val="2C3E50"/>
        </w:rPr>
      </w:pPr>
      <w:r w:rsidRPr="00191B77">
        <w:rPr>
          <w:rFonts w:ascii="Garamond" w:eastAsia="Garamond" w:hAnsi="Garamond" w:cs="Garamond"/>
          <w:b/>
          <w:bCs/>
          <w:color w:val="2C3E50"/>
        </w:rPr>
        <w:t>Workflow:</w:t>
      </w:r>
      <w:r w:rsidR="00191B77">
        <w:rPr>
          <w:rFonts w:ascii="Garamond" w:eastAsia="Garamond" w:hAnsi="Garamond" w:cs="Garamond"/>
          <w:color w:val="2C3E50"/>
        </w:rPr>
        <w:t xml:space="preserve"> </w:t>
      </w:r>
      <w:r w:rsidRPr="00731256">
        <w:rPr>
          <w:rFonts w:ascii="Garamond" w:eastAsia="Garamond" w:hAnsi="Garamond" w:cs="Garamond"/>
          <w:color w:val="2C3E50"/>
        </w:rPr>
        <w:t>AI-assisted Production, Creative Briefing, Team Leadership, Client Communication</w:t>
      </w:r>
      <w:r>
        <w:rPr>
          <w:rFonts w:ascii="Garamond" w:eastAsia="Garamond" w:hAnsi="Garamond" w:cs="Garamond"/>
          <w:color w:val="2C3E50"/>
        </w:rPr>
        <w:t>.</w:t>
      </w:r>
    </w:p>
    <w:p w14:paraId="530A95A8" w14:textId="40B7DD86" w:rsidR="00F773D5" w:rsidRPr="00466165" w:rsidRDefault="005A294E" w:rsidP="00466165">
      <w:pPr>
        <w:pStyle w:val="Heading1"/>
      </w:pPr>
      <w:r w:rsidRPr="00466165">
        <w:t>EDUCATION</w:t>
      </w:r>
    </w:p>
    <w:p w14:paraId="6BF3912A" w14:textId="72708E4F" w:rsidR="00466165" w:rsidRDefault="00191B77" w:rsidP="00191B77">
      <w:pPr>
        <w:tabs>
          <w:tab w:val="right" w:pos="9180"/>
        </w:tabs>
        <w:spacing w:before="220" w:after="40"/>
        <w:jc w:val="left"/>
      </w:pPr>
      <w:r>
        <w:rPr>
          <w:rFonts w:ascii="Garamond" w:eastAsia="Garamond" w:hAnsi="Garamond" w:cs="Garamond"/>
          <w:b/>
          <w:bCs/>
          <w:color w:val="12243A"/>
          <w:sz w:val="22"/>
          <w:szCs w:val="22"/>
        </w:rPr>
        <w:t>Graphic Design Diploma</w:t>
      </w:r>
      <w:r>
        <w:rPr>
          <w:rFonts w:ascii="Garamond" w:eastAsia="Garamond" w:hAnsi="Garamond" w:cs="Garamond"/>
          <w:color w:val="7F8C8D"/>
        </w:rPr>
        <w:t xml:space="preserve">   ·   </w:t>
      </w:r>
      <w:r>
        <w:rPr>
          <w:rFonts w:ascii="Garamond" w:eastAsia="Garamond" w:hAnsi="Garamond" w:cs="Garamond"/>
          <w:i/>
          <w:iCs/>
          <w:color w:val="2C3E50"/>
        </w:rPr>
        <w:t>The American University in Cairo ·</w:t>
      </w:r>
      <w:r>
        <w:rPr>
          <w:rFonts w:ascii="Garamond" w:eastAsia="Garamond" w:hAnsi="Garamond" w:cs="Garamond"/>
          <w:color w:val="7F8C8D"/>
        </w:rPr>
        <w:t xml:space="preserve">      </w:t>
      </w:r>
      <w:r>
        <w:rPr>
          <w:rFonts w:ascii="Garamond" w:eastAsia="Garamond" w:hAnsi="Garamond" w:cs="Garamond"/>
          <w:color w:val="7F8C8D"/>
        </w:rPr>
        <w:tab/>
      </w:r>
      <w:r>
        <w:rPr>
          <w:rFonts w:ascii="Garamond" w:eastAsia="Garamond" w:hAnsi="Garamond" w:cs="Garamond"/>
          <w:color w:val="7F8C8D"/>
        </w:rPr>
        <w:tab/>
      </w:r>
      <w:r w:rsidR="00A77A89">
        <w:rPr>
          <w:rFonts w:ascii="Garamond" w:eastAsia="Garamond" w:hAnsi="Garamond" w:cs="Garamond"/>
          <w:b/>
          <w:bCs/>
          <w:color w:val="7F8C8D"/>
        </w:rPr>
        <w:t xml:space="preserve">May </w:t>
      </w:r>
      <w:r w:rsidR="00A77A89" w:rsidRPr="00A77A89">
        <w:rPr>
          <w:rFonts w:ascii="Garamond" w:eastAsia="Garamond" w:hAnsi="Garamond" w:cs="Garamond"/>
          <w:b/>
          <w:bCs/>
          <w:color w:val="7F8C8D"/>
        </w:rPr>
        <w:t>202</w:t>
      </w:r>
      <w:r w:rsidR="00A77A89">
        <w:rPr>
          <w:rFonts w:ascii="Garamond" w:eastAsia="Garamond" w:hAnsi="Garamond" w:cs="Garamond"/>
          <w:b/>
          <w:bCs/>
          <w:color w:val="7F8C8D"/>
        </w:rPr>
        <w:t>2</w:t>
      </w:r>
    </w:p>
    <w:p w14:paraId="2EDDB7EA" w14:textId="01174C61" w:rsidR="00421159" w:rsidRPr="00E96FF1" w:rsidRDefault="005A294E" w:rsidP="00F6312A">
      <w:pPr>
        <w:pStyle w:val="Heading1"/>
      </w:pPr>
      <w:r w:rsidRPr="00466165">
        <w:t>LANGUAGES</w:t>
      </w:r>
    </w:p>
    <w:p w14:paraId="0B80C095" w14:textId="0109642C" w:rsidR="00E6216B" w:rsidRPr="007E6942" w:rsidRDefault="00466165" w:rsidP="007E6942">
      <w:pPr>
        <w:spacing w:after="60"/>
        <w:rPr>
          <w:rFonts w:ascii="Garamond" w:eastAsia="Garamond" w:hAnsi="Garamond" w:cs="Garamond"/>
          <w:color w:val="2C3E50"/>
        </w:rPr>
      </w:pPr>
      <w:r>
        <w:rPr>
          <w:rFonts w:ascii="Garamond" w:eastAsia="Garamond" w:hAnsi="Garamond" w:cs="Garamond"/>
          <w:b/>
          <w:bCs/>
          <w:color w:val="12243A"/>
        </w:rPr>
        <w:t xml:space="preserve">Arabic. </w:t>
      </w:r>
      <w:r>
        <w:rPr>
          <w:rFonts w:ascii="Garamond" w:eastAsia="Garamond" w:hAnsi="Garamond" w:cs="Garamond"/>
          <w:color w:val="2C3E50"/>
        </w:rPr>
        <w:t>Native.</w:t>
      </w:r>
      <w:r w:rsidR="007E6942">
        <w:rPr>
          <w:rFonts w:ascii="Garamond" w:eastAsia="Garamond" w:hAnsi="Garamond" w:cs="Garamond"/>
          <w:color w:val="2C3E50"/>
        </w:rPr>
        <w:tab/>
      </w:r>
      <w:r w:rsidR="007E6942">
        <w:rPr>
          <w:rFonts w:ascii="Garamond" w:eastAsia="Garamond" w:hAnsi="Garamond" w:cs="Garamond"/>
          <w:color w:val="2C3E50"/>
        </w:rPr>
        <w:tab/>
      </w:r>
      <w:r w:rsidR="007E6942">
        <w:rPr>
          <w:rFonts w:ascii="Garamond" w:eastAsia="Garamond" w:hAnsi="Garamond" w:cs="Garamond"/>
          <w:color w:val="2C3E50"/>
        </w:rPr>
        <w:tab/>
      </w:r>
      <w:r>
        <w:rPr>
          <w:rFonts w:ascii="Garamond" w:eastAsia="Garamond" w:hAnsi="Garamond" w:cs="Garamond"/>
          <w:b/>
          <w:bCs/>
          <w:color w:val="12243A"/>
        </w:rPr>
        <w:t xml:space="preserve">English. </w:t>
      </w:r>
      <w:r>
        <w:rPr>
          <w:rFonts w:ascii="Garamond" w:eastAsia="Garamond" w:hAnsi="Garamond" w:cs="Garamond"/>
          <w:color w:val="2C3E50"/>
        </w:rPr>
        <w:t>Highly proficient.</w:t>
      </w:r>
    </w:p>
    <w:sectPr w:rsidR="00E6216B" w:rsidRPr="007E6942" w:rsidSect="00E96FF1">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28DF9" w14:textId="77777777" w:rsidR="00F151DA" w:rsidRDefault="00F151DA" w:rsidP="00F773D5">
      <w:pPr>
        <w:spacing w:after="0" w:line="240" w:lineRule="auto"/>
      </w:pPr>
      <w:r>
        <w:separator/>
      </w:r>
    </w:p>
  </w:endnote>
  <w:endnote w:type="continuationSeparator" w:id="0">
    <w:p w14:paraId="454D93E9" w14:textId="77777777" w:rsidR="00F151DA" w:rsidRDefault="00F151DA" w:rsidP="00F77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11360" w14:textId="77777777" w:rsidR="00F151DA" w:rsidRDefault="00F151DA" w:rsidP="00F773D5">
      <w:pPr>
        <w:spacing w:after="0" w:line="240" w:lineRule="auto"/>
      </w:pPr>
      <w:r>
        <w:separator/>
      </w:r>
    </w:p>
  </w:footnote>
  <w:footnote w:type="continuationSeparator" w:id="0">
    <w:p w14:paraId="28F09D28" w14:textId="77777777" w:rsidR="00F151DA" w:rsidRDefault="00F151DA" w:rsidP="00F773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B161C"/>
    <w:multiLevelType w:val="hybridMultilevel"/>
    <w:tmpl w:val="F128325E"/>
    <w:lvl w:ilvl="0" w:tplc="D0F01098">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D1005"/>
    <w:multiLevelType w:val="multilevel"/>
    <w:tmpl w:val="89A85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8E14AB"/>
    <w:multiLevelType w:val="hybridMultilevel"/>
    <w:tmpl w:val="6D025B92"/>
    <w:lvl w:ilvl="0" w:tplc="8AE2925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263CF7"/>
    <w:multiLevelType w:val="multilevel"/>
    <w:tmpl w:val="17E03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7D6182"/>
    <w:multiLevelType w:val="hybridMultilevel"/>
    <w:tmpl w:val="00285416"/>
    <w:lvl w:ilvl="0" w:tplc="9336F9EE">
      <w:start w:val="1"/>
      <w:numFmt w:val="decimal"/>
      <w:pStyle w:val="Heading2"/>
      <w:lvlText w:val="%1."/>
      <w:lvlJc w:val="left"/>
      <w:pPr>
        <w:ind w:left="360" w:hanging="360"/>
      </w:pPr>
      <w:rPr>
        <w:color w:val="auto"/>
        <w:sz w:val="20"/>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B8D69D7"/>
    <w:multiLevelType w:val="hybridMultilevel"/>
    <w:tmpl w:val="4C1089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B0D1424"/>
    <w:multiLevelType w:val="hybridMultilevel"/>
    <w:tmpl w:val="F128325E"/>
    <w:lvl w:ilvl="0" w:tplc="FFFFFFFF">
      <w:start w:val="1"/>
      <w:numFmt w:val="bullet"/>
      <w:lvlText w:val=""/>
      <w:lvlJc w:val="left"/>
      <w:pPr>
        <w:ind w:left="720" w:hanging="360"/>
      </w:pPr>
      <w:rPr>
        <w:rFonts w:ascii="Symbol" w:hAnsi="Symbol" w:hint="default"/>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D7746CF"/>
    <w:multiLevelType w:val="hybridMultilevel"/>
    <w:tmpl w:val="6D5A942E"/>
    <w:lvl w:ilvl="0" w:tplc="4AE6EC74">
      <w:start w:val="1"/>
      <w:numFmt w:val="bullet"/>
      <w:lvlText w:val="—"/>
      <w:lvlJc w:val="left"/>
      <w:pPr>
        <w:ind w:left="440" w:hanging="220"/>
      </w:pPr>
    </w:lvl>
    <w:lvl w:ilvl="1" w:tplc="E4785BB0">
      <w:numFmt w:val="decimal"/>
      <w:lvlText w:val=""/>
      <w:lvlJc w:val="left"/>
    </w:lvl>
    <w:lvl w:ilvl="2" w:tplc="0B0084CE">
      <w:numFmt w:val="decimal"/>
      <w:lvlText w:val=""/>
      <w:lvlJc w:val="left"/>
    </w:lvl>
    <w:lvl w:ilvl="3" w:tplc="5DB4436C">
      <w:numFmt w:val="decimal"/>
      <w:lvlText w:val=""/>
      <w:lvlJc w:val="left"/>
    </w:lvl>
    <w:lvl w:ilvl="4" w:tplc="FFB0BB92">
      <w:numFmt w:val="decimal"/>
      <w:lvlText w:val=""/>
      <w:lvlJc w:val="left"/>
    </w:lvl>
    <w:lvl w:ilvl="5" w:tplc="827A192A">
      <w:numFmt w:val="decimal"/>
      <w:lvlText w:val=""/>
      <w:lvlJc w:val="left"/>
    </w:lvl>
    <w:lvl w:ilvl="6" w:tplc="CDACE828">
      <w:numFmt w:val="decimal"/>
      <w:lvlText w:val=""/>
      <w:lvlJc w:val="left"/>
    </w:lvl>
    <w:lvl w:ilvl="7" w:tplc="DBA62262">
      <w:numFmt w:val="decimal"/>
      <w:lvlText w:val=""/>
      <w:lvlJc w:val="left"/>
    </w:lvl>
    <w:lvl w:ilvl="8" w:tplc="52A0425E">
      <w:numFmt w:val="decimal"/>
      <w:lvlText w:val=""/>
      <w:lvlJc w:val="left"/>
    </w:lvl>
  </w:abstractNum>
  <w:abstractNum w:abstractNumId="8" w15:restartNumberingAfterBreak="0">
    <w:nsid w:val="44B0501F"/>
    <w:multiLevelType w:val="hybridMultilevel"/>
    <w:tmpl w:val="0A06E2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1F54AE"/>
    <w:multiLevelType w:val="hybridMultilevel"/>
    <w:tmpl w:val="ADF8B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58596D"/>
    <w:multiLevelType w:val="multilevel"/>
    <w:tmpl w:val="F25EA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4E1921"/>
    <w:multiLevelType w:val="hybridMultilevel"/>
    <w:tmpl w:val="5F140C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B946E6"/>
    <w:multiLevelType w:val="hybridMultilevel"/>
    <w:tmpl w:val="B83C4634"/>
    <w:lvl w:ilvl="0" w:tplc="8B00F29C">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D93F21"/>
    <w:multiLevelType w:val="multilevel"/>
    <w:tmpl w:val="50D0D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30157F"/>
    <w:multiLevelType w:val="multilevel"/>
    <w:tmpl w:val="6374CD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2675A7"/>
    <w:multiLevelType w:val="hybridMultilevel"/>
    <w:tmpl w:val="CB26F2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887F76"/>
    <w:multiLevelType w:val="hybridMultilevel"/>
    <w:tmpl w:val="60840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DF78A9"/>
    <w:multiLevelType w:val="multilevel"/>
    <w:tmpl w:val="6374CD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E60F9B"/>
    <w:multiLevelType w:val="multilevel"/>
    <w:tmpl w:val="6374CD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333ECA"/>
    <w:multiLevelType w:val="hybridMultilevel"/>
    <w:tmpl w:val="02502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254CA8"/>
    <w:multiLevelType w:val="multilevel"/>
    <w:tmpl w:val="6374CD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2F219B"/>
    <w:multiLevelType w:val="hybridMultilevel"/>
    <w:tmpl w:val="8CA4F064"/>
    <w:lvl w:ilvl="0" w:tplc="AE183BDE">
      <w:numFmt w:val="bullet"/>
      <w:lvlText w:val=""/>
      <w:lvlJc w:val="left"/>
      <w:pPr>
        <w:ind w:left="360" w:hanging="360"/>
      </w:pPr>
      <w:rPr>
        <w:rFonts w:ascii="Symbol" w:eastAsiaTheme="minorHAnsi" w:hAnsi="Symbol" w:cstheme="majorBidi"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363614">
    <w:abstractNumId w:val="21"/>
  </w:num>
  <w:num w:numId="2" w16cid:durableId="1555505441">
    <w:abstractNumId w:val="3"/>
  </w:num>
  <w:num w:numId="3" w16cid:durableId="1893273216">
    <w:abstractNumId w:val="10"/>
  </w:num>
  <w:num w:numId="4" w16cid:durableId="808478111">
    <w:abstractNumId w:val="13"/>
  </w:num>
  <w:num w:numId="5" w16cid:durableId="32266266">
    <w:abstractNumId w:val="1"/>
  </w:num>
  <w:num w:numId="6" w16cid:durableId="634600248">
    <w:abstractNumId w:val="17"/>
  </w:num>
  <w:num w:numId="7" w16cid:durableId="621114269">
    <w:abstractNumId w:val="17"/>
    <w:lvlOverride w:ilvl="0">
      <w:lvl w:ilvl="0">
        <w:numFmt w:val="bullet"/>
        <w:lvlText w:val="o"/>
        <w:lvlJc w:val="left"/>
        <w:pPr>
          <w:tabs>
            <w:tab w:val="num" w:pos="720"/>
          </w:tabs>
          <w:ind w:left="720" w:hanging="360"/>
        </w:pPr>
        <w:rPr>
          <w:rFonts w:ascii="Courier New" w:hAnsi="Courier New" w:hint="default"/>
          <w:sz w:val="20"/>
        </w:rPr>
      </w:lvl>
    </w:lvlOverride>
  </w:num>
  <w:num w:numId="8" w16cid:durableId="1649089051">
    <w:abstractNumId w:val="17"/>
    <w:lvlOverride w:ilvl="0">
      <w:lvl w:ilvl="0">
        <w:numFmt w:val="bullet"/>
        <w:lvlText w:val="o"/>
        <w:lvlJc w:val="left"/>
        <w:pPr>
          <w:tabs>
            <w:tab w:val="num" w:pos="720"/>
          </w:tabs>
          <w:ind w:left="720" w:hanging="360"/>
        </w:pPr>
        <w:rPr>
          <w:rFonts w:ascii="Courier New" w:hAnsi="Courier New" w:hint="default"/>
          <w:sz w:val="20"/>
        </w:rPr>
      </w:lvl>
    </w:lvlOverride>
  </w:num>
  <w:num w:numId="9" w16cid:durableId="440339752">
    <w:abstractNumId w:val="17"/>
    <w:lvlOverride w:ilvl="0">
      <w:lvl w:ilvl="0">
        <w:numFmt w:val="bullet"/>
        <w:lvlText w:val="o"/>
        <w:lvlJc w:val="left"/>
        <w:pPr>
          <w:tabs>
            <w:tab w:val="num" w:pos="720"/>
          </w:tabs>
          <w:ind w:left="720" w:hanging="360"/>
        </w:pPr>
        <w:rPr>
          <w:rFonts w:ascii="Courier New" w:hAnsi="Courier New" w:hint="default"/>
          <w:sz w:val="20"/>
        </w:rPr>
      </w:lvl>
    </w:lvlOverride>
  </w:num>
  <w:num w:numId="10" w16cid:durableId="1860003926">
    <w:abstractNumId w:val="17"/>
    <w:lvlOverride w:ilvl="0">
      <w:lvl w:ilvl="0">
        <w:numFmt w:val="bullet"/>
        <w:lvlText w:val="o"/>
        <w:lvlJc w:val="left"/>
        <w:pPr>
          <w:tabs>
            <w:tab w:val="num" w:pos="720"/>
          </w:tabs>
          <w:ind w:left="720" w:hanging="360"/>
        </w:pPr>
        <w:rPr>
          <w:rFonts w:ascii="Courier New" w:hAnsi="Courier New" w:hint="default"/>
          <w:sz w:val="20"/>
        </w:rPr>
      </w:lvl>
    </w:lvlOverride>
  </w:num>
  <w:num w:numId="11" w16cid:durableId="53966603">
    <w:abstractNumId w:val="17"/>
    <w:lvlOverride w:ilvl="0">
      <w:lvl w:ilvl="0">
        <w:numFmt w:val="bullet"/>
        <w:lvlText w:val="o"/>
        <w:lvlJc w:val="left"/>
        <w:pPr>
          <w:tabs>
            <w:tab w:val="num" w:pos="720"/>
          </w:tabs>
          <w:ind w:left="720" w:hanging="360"/>
        </w:pPr>
        <w:rPr>
          <w:rFonts w:ascii="Courier New" w:hAnsi="Courier New" w:hint="default"/>
          <w:sz w:val="20"/>
        </w:rPr>
      </w:lvl>
    </w:lvlOverride>
  </w:num>
  <w:num w:numId="12" w16cid:durableId="2061438468">
    <w:abstractNumId w:val="14"/>
  </w:num>
  <w:num w:numId="13" w16cid:durableId="1691451122">
    <w:abstractNumId w:val="20"/>
  </w:num>
  <w:num w:numId="14" w16cid:durableId="5060252">
    <w:abstractNumId w:val="5"/>
  </w:num>
  <w:num w:numId="15" w16cid:durableId="1777864356">
    <w:abstractNumId w:val="18"/>
  </w:num>
  <w:num w:numId="16" w16cid:durableId="1717272124">
    <w:abstractNumId w:val="2"/>
  </w:num>
  <w:num w:numId="17" w16cid:durableId="1366295757">
    <w:abstractNumId w:val="11"/>
  </w:num>
  <w:num w:numId="18" w16cid:durableId="1097747314">
    <w:abstractNumId w:val="4"/>
  </w:num>
  <w:num w:numId="19" w16cid:durableId="303391063">
    <w:abstractNumId w:val="0"/>
  </w:num>
  <w:num w:numId="20" w16cid:durableId="1038701432">
    <w:abstractNumId w:val="16"/>
  </w:num>
  <w:num w:numId="21" w16cid:durableId="338391453">
    <w:abstractNumId w:val="19"/>
  </w:num>
  <w:num w:numId="22" w16cid:durableId="2061902147">
    <w:abstractNumId w:val="9"/>
  </w:num>
  <w:num w:numId="23" w16cid:durableId="2068841566">
    <w:abstractNumId w:val="8"/>
  </w:num>
  <w:num w:numId="24" w16cid:durableId="158886307">
    <w:abstractNumId w:val="15"/>
  </w:num>
  <w:num w:numId="25" w16cid:durableId="205408211">
    <w:abstractNumId w:val="4"/>
    <w:lvlOverride w:ilvl="0">
      <w:startOverride w:val="1"/>
    </w:lvlOverride>
  </w:num>
  <w:num w:numId="26" w16cid:durableId="1867399279">
    <w:abstractNumId w:val="7"/>
    <w:lvlOverride w:ilvl="0">
      <w:startOverride w:val="1"/>
    </w:lvlOverride>
  </w:num>
  <w:num w:numId="27" w16cid:durableId="1506094941">
    <w:abstractNumId w:val="4"/>
    <w:lvlOverride w:ilvl="0">
      <w:startOverride w:val="1"/>
    </w:lvlOverride>
  </w:num>
  <w:num w:numId="28" w16cid:durableId="40861195">
    <w:abstractNumId w:val="4"/>
  </w:num>
  <w:num w:numId="29" w16cid:durableId="898324075">
    <w:abstractNumId w:val="4"/>
    <w:lvlOverride w:ilvl="0">
      <w:startOverride w:val="1"/>
    </w:lvlOverride>
  </w:num>
  <w:num w:numId="30" w16cid:durableId="307174897">
    <w:abstractNumId w:val="12"/>
  </w:num>
  <w:num w:numId="31" w16cid:durableId="775445904">
    <w:abstractNumId w:val="4"/>
  </w:num>
  <w:num w:numId="32" w16cid:durableId="1249461330">
    <w:abstractNumId w:val="4"/>
  </w:num>
  <w:num w:numId="33" w16cid:durableId="481627041">
    <w:abstractNumId w:val="4"/>
  </w:num>
  <w:num w:numId="34" w16cid:durableId="1780297937">
    <w:abstractNumId w:val="4"/>
  </w:num>
  <w:num w:numId="35" w16cid:durableId="15706518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FF7"/>
    <w:rsid w:val="00107BD5"/>
    <w:rsid w:val="00112360"/>
    <w:rsid w:val="0011288A"/>
    <w:rsid w:val="00142221"/>
    <w:rsid w:val="00191B77"/>
    <w:rsid w:val="001A2FF4"/>
    <w:rsid w:val="001D6B86"/>
    <w:rsid w:val="001E3AAC"/>
    <w:rsid w:val="00270FF7"/>
    <w:rsid w:val="00282473"/>
    <w:rsid w:val="003323D0"/>
    <w:rsid w:val="003A6921"/>
    <w:rsid w:val="00421159"/>
    <w:rsid w:val="00464C6F"/>
    <w:rsid w:val="00466165"/>
    <w:rsid w:val="0050202E"/>
    <w:rsid w:val="00540D50"/>
    <w:rsid w:val="00596E96"/>
    <w:rsid w:val="00597D53"/>
    <w:rsid w:val="005A294E"/>
    <w:rsid w:val="00663CDE"/>
    <w:rsid w:val="006F3230"/>
    <w:rsid w:val="00725FA2"/>
    <w:rsid w:val="00731256"/>
    <w:rsid w:val="007905DE"/>
    <w:rsid w:val="007D3AB8"/>
    <w:rsid w:val="007E6942"/>
    <w:rsid w:val="00815BF0"/>
    <w:rsid w:val="00894BED"/>
    <w:rsid w:val="00991D4B"/>
    <w:rsid w:val="00A017C0"/>
    <w:rsid w:val="00A07D2E"/>
    <w:rsid w:val="00A77A89"/>
    <w:rsid w:val="00AB23A1"/>
    <w:rsid w:val="00AE4E3E"/>
    <w:rsid w:val="00B25BDC"/>
    <w:rsid w:val="00B2643A"/>
    <w:rsid w:val="00B55CC4"/>
    <w:rsid w:val="00BA2EE5"/>
    <w:rsid w:val="00C011B7"/>
    <w:rsid w:val="00C365EC"/>
    <w:rsid w:val="00C73D0A"/>
    <w:rsid w:val="00CA1384"/>
    <w:rsid w:val="00CE1949"/>
    <w:rsid w:val="00D54E66"/>
    <w:rsid w:val="00DA4F00"/>
    <w:rsid w:val="00DB218A"/>
    <w:rsid w:val="00DF3BDB"/>
    <w:rsid w:val="00E6216B"/>
    <w:rsid w:val="00E71FB2"/>
    <w:rsid w:val="00E86C8D"/>
    <w:rsid w:val="00E96FF1"/>
    <w:rsid w:val="00EF1971"/>
    <w:rsid w:val="00F151DA"/>
    <w:rsid w:val="00F6312A"/>
    <w:rsid w:val="00F773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BA5D7"/>
  <w15:chartTrackingRefBased/>
  <w15:docId w15:val="{804B5E04-323A-48F9-BEE8-71A15575F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94E"/>
    <w:pPr>
      <w:spacing w:line="276" w:lineRule="auto"/>
      <w:jc w:val="both"/>
    </w:pPr>
    <w:rPr>
      <w:rFonts w:ascii="Roboto" w:hAnsi="Roboto" w:cstheme="majorBidi"/>
      <w:sz w:val="20"/>
      <w:szCs w:val="20"/>
    </w:rPr>
  </w:style>
  <w:style w:type="paragraph" w:styleId="Heading1">
    <w:name w:val="heading 1"/>
    <w:basedOn w:val="Normal"/>
    <w:next w:val="Normal"/>
    <w:link w:val="Heading1Char"/>
    <w:uiPriority w:val="9"/>
    <w:qFormat/>
    <w:rsid w:val="003A6921"/>
    <w:pPr>
      <w:pBdr>
        <w:bottom w:val="single" w:sz="8" w:space="1" w:color="002060"/>
      </w:pBdr>
      <w:tabs>
        <w:tab w:val="left" w:pos="1005"/>
      </w:tabs>
      <w:spacing w:before="360" w:line="300" w:lineRule="auto"/>
      <w:contextualSpacing/>
      <w:outlineLvl w:val="0"/>
    </w:pPr>
    <w:rPr>
      <w:rFonts w:ascii="Garamond" w:eastAsia="Calibri" w:hAnsi="Garamond" w:cs="Arial"/>
      <w:b/>
      <w:bCs/>
      <w:color w:val="002060"/>
      <w:sz w:val="24"/>
      <w:szCs w:val="24"/>
    </w:rPr>
  </w:style>
  <w:style w:type="paragraph" w:styleId="Heading2">
    <w:name w:val="heading 2"/>
    <w:basedOn w:val="ListParagraph"/>
    <w:next w:val="Normal"/>
    <w:link w:val="Heading2Char"/>
    <w:uiPriority w:val="9"/>
    <w:unhideWhenUsed/>
    <w:qFormat/>
    <w:rsid w:val="00CA1384"/>
    <w:pPr>
      <w:numPr>
        <w:numId w:val="18"/>
      </w:numPr>
      <w:outlineLvl w:val="1"/>
    </w:pPr>
    <w:rPr>
      <w:rFonts w:ascii="Garamond" w:eastAsia="Garamond" w:hAnsi="Garamond" w:cs="Garamond"/>
      <w:b/>
      <w:bCs/>
      <w:color w:val="12243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5BF0"/>
    <w:rPr>
      <w:color w:val="0563C1" w:themeColor="hyperlink"/>
      <w:u w:val="single"/>
    </w:rPr>
  </w:style>
  <w:style w:type="character" w:styleId="UnresolvedMention">
    <w:name w:val="Unresolved Mention"/>
    <w:basedOn w:val="DefaultParagraphFont"/>
    <w:uiPriority w:val="99"/>
    <w:semiHidden/>
    <w:unhideWhenUsed/>
    <w:rsid w:val="00815BF0"/>
    <w:rPr>
      <w:color w:val="605E5C"/>
      <w:shd w:val="clear" w:color="auto" w:fill="E1DFDD"/>
    </w:rPr>
  </w:style>
  <w:style w:type="table" w:styleId="TableGrid">
    <w:name w:val="Table Grid"/>
    <w:basedOn w:val="TableNormal"/>
    <w:uiPriority w:val="39"/>
    <w:rsid w:val="00815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15BF0"/>
    <w:pPr>
      <w:ind w:left="720"/>
      <w:contextualSpacing/>
    </w:pPr>
  </w:style>
  <w:style w:type="paragraph" w:styleId="NoSpacing">
    <w:name w:val="No Spacing"/>
    <w:uiPriority w:val="1"/>
    <w:qFormat/>
    <w:rsid w:val="00421159"/>
    <w:pPr>
      <w:spacing w:after="0" w:line="240" w:lineRule="auto"/>
    </w:pPr>
    <w:rPr>
      <w:rFonts w:eastAsiaTheme="minorEastAsia"/>
      <w:kern w:val="0"/>
      <w:sz w:val="21"/>
      <w:szCs w:val="21"/>
      <w:lang w:val="pl-PL"/>
      <w14:ligatures w14:val="none"/>
    </w:rPr>
  </w:style>
  <w:style w:type="table" w:styleId="GridTable1Light-Accent1">
    <w:name w:val="Grid Table 1 Light Accent 1"/>
    <w:basedOn w:val="TableNormal"/>
    <w:uiPriority w:val="46"/>
    <w:rsid w:val="00421159"/>
    <w:pPr>
      <w:spacing w:after="0" w:line="240" w:lineRule="auto"/>
    </w:pPr>
    <w:rPr>
      <w:kern w:val="0"/>
      <w:lang w:val="pl-PL"/>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Title">
    <w:name w:val="Title"/>
    <w:basedOn w:val="Normal"/>
    <w:next w:val="Normal"/>
    <w:link w:val="TitleChar"/>
    <w:uiPriority w:val="10"/>
    <w:qFormat/>
    <w:rsid w:val="00E96FF1"/>
    <w:pPr>
      <w:jc w:val="center"/>
    </w:pPr>
    <w:rPr>
      <w:b/>
      <w:bCs/>
      <w:color w:val="002060"/>
      <w:sz w:val="44"/>
      <w:szCs w:val="44"/>
    </w:rPr>
  </w:style>
  <w:style w:type="character" w:customStyle="1" w:styleId="TitleChar">
    <w:name w:val="Title Char"/>
    <w:basedOn w:val="DefaultParagraphFont"/>
    <w:link w:val="Title"/>
    <w:uiPriority w:val="10"/>
    <w:rsid w:val="00E96FF1"/>
    <w:rPr>
      <w:rFonts w:ascii="Roboto" w:hAnsi="Roboto" w:cstheme="majorBidi"/>
      <w:b/>
      <w:bCs/>
      <w:color w:val="002060"/>
      <w:sz w:val="44"/>
      <w:szCs w:val="44"/>
    </w:rPr>
  </w:style>
  <w:style w:type="character" w:customStyle="1" w:styleId="Heading1Char">
    <w:name w:val="Heading 1 Char"/>
    <w:basedOn w:val="DefaultParagraphFont"/>
    <w:link w:val="Heading1"/>
    <w:uiPriority w:val="9"/>
    <w:rsid w:val="003A6921"/>
    <w:rPr>
      <w:rFonts w:ascii="Garamond" w:eastAsia="Calibri" w:hAnsi="Garamond" w:cs="Arial"/>
      <w:b/>
      <w:bCs/>
      <w:color w:val="002060"/>
      <w:sz w:val="24"/>
      <w:szCs w:val="24"/>
    </w:rPr>
  </w:style>
  <w:style w:type="character" w:customStyle="1" w:styleId="Heading2Char">
    <w:name w:val="Heading 2 Char"/>
    <w:basedOn w:val="DefaultParagraphFont"/>
    <w:link w:val="Heading2"/>
    <w:uiPriority w:val="9"/>
    <w:rsid w:val="00CA1384"/>
    <w:rPr>
      <w:rFonts w:ascii="Garamond" w:eastAsia="Garamond" w:hAnsi="Garamond" w:cs="Garamond"/>
      <w:b/>
      <w:bCs/>
      <w:color w:val="12243A"/>
    </w:rPr>
  </w:style>
  <w:style w:type="paragraph" w:styleId="Header">
    <w:name w:val="header"/>
    <w:basedOn w:val="Normal"/>
    <w:link w:val="HeaderChar"/>
    <w:uiPriority w:val="99"/>
    <w:unhideWhenUsed/>
    <w:rsid w:val="00F773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3D5"/>
    <w:rPr>
      <w:rFonts w:ascii="Roboto" w:hAnsi="Roboto" w:cstheme="majorBidi"/>
      <w:sz w:val="20"/>
      <w:szCs w:val="20"/>
    </w:rPr>
  </w:style>
  <w:style w:type="paragraph" w:styleId="Footer">
    <w:name w:val="footer"/>
    <w:basedOn w:val="Normal"/>
    <w:link w:val="FooterChar"/>
    <w:uiPriority w:val="99"/>
    <w:unhideWhenUsed/>
    <w:rsid w:val="00F773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73D5"/>
    <w:rPr>
      <w:rFonts w:ascii="Roboto" w:hAnsi="Roboto" w:cstheme="majorBidi"/>
      <w:sz w:val="20"/>
      <w:szCs w:val="20"/>
    </w:rPr>
  </w:style>
  <w:style w:type="paragraph" w:styleId="NormalWeb">
    <w:name w:val="Normal (Web)"/>
    <w:basedOn w:val="Normal"/>
    <w:uiPriority w:val="99"/>
    <w:semiHidden/>
    <w:unhideWhenUsed/>
    <w:rsid w:val="00CE194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501509">
      <w:bodyDiv w:val="1"/>
      <w:marLeft w:val="0"/>
      <w:marRight w:val="0"/>
      <w:marTop w:val="0"/>
      <w:marBottom w:val="0"/>
      <w:divBdr>
        <w:top w:val="none" w:sz="0" w:space="0" w:color="auto"/>
        <w:left w:val="none" w:sz="0" w:space="0" w:color="auto"/>
        <w:bottom w:val="none" w:sz="0" w:space="0" w:color="auto"/>
        <w:right w:val="none" w:sz="0" w:space="0" w:color="auto"/>
      </w:divBdr>
    </w:div>
    <w:div w:id="574122910">
      <w:bodyDiv w:val="1"/>
      <w:marLeft w:val="0"/>
      <w:marRight w:val="0"/>
      <w:marTop w:val="0"/>
      <w:marBottom w:val="0"/>
      <w:divBdr>
        <w:top w:val="none" w:sz="0" w:space="0" w:color="auto"/>
        <w:left w:val="none" w:sz="0" w:space="0" w:color="auto"/>
        <w:bottom w:val="none" w:sz="0" w:space="0" w:color="auto"/>
        <w:right w:val="none" w:sz="0" w:space="0" w:color="auto"/>
      </w:divBdr>
    </w:div>
    <w:div w:id="603727111">
      <w:bodyDiv w:val="1"/>
      <w:marLeft w:val="0"/>
      <w:marRight w:val="0"/>
      <w:marTop w:val="0"/>
      <w:marBottom w:val="0"/>
      <w:divBdr>
        <w:top w:val="none" w:sz="0" w:space="0" w:color="auto"/>
        <w:left w:val="none" w:sz="0" w:space="0" w:color="auto"/>
        <w:bottom w:val="none" w:sz="0" w:space="0" w:color="auto"/>
        <w:right w:val="none" w:sz="0" w:space="0" w:color="auto"/>
      </w:divBdr>
    </w:div>
    <w:div w:id="629676766">
      <w:bodyDiv w:val="1"/>
      <w:marLeft w:val="0"/>
      <w:marRight w:val="0"/>
      <w:marTop w:val="0"/>
      <w:marBottom w:val="0"/>
      <w:divBdr>
        <w:top w:val="none" w:sz="0" w:space="0" w:color="auto"/>
        <w:left w:val="none" w:sz="0" w:space="0" w:color="auto"/>
        <w:bottom w:val="none" w:sz="0" w:space="0" w:color="auto"/>
        <w:right w:val="none" w:sz="0" w:space="0" w:color="auto"/>
      </w:divBdr>
    </w:div>
    <w:div w:id="776757144">
      <w:bodyDiv w:val="1"/>
      <w:marLeft w:val="0"/>
      <w:marRight w:val="0"/>
      <w:marTop w:val="0"/>
      <w:marBottom w:val="0"/>
      <w:divBdr>
        <w:top w:val="none" w:sz="0" w:space="0" w:color="auto"/>
        <w:left w:val="none" w:sz="0" w:space="0" w:color="auto"/>
        <w:bottom w:val="none" w:sz="0" w:space="0" w:color="auto"/>
        <w:right w:val="none" w:sz="0" w:space="0" w:color="auto"/>
      </w:divBdr>
    </w:div>
    <w:div w:id="909539776">
      <w:bodyDiv w:val="1"/>
      <w:marLeft w:val="0"/>
      <w:marRight w:val="0"/>
      <w:marTop w:val="0"/>
      <w:marBottom w:val="0"/>
      <w:divBdr>
        <w:top w:val="none" w:sz="0" w:space="0" w:color="auto"/>
        <w:left w:val="none" w:sz="0" w:space="0" w:color="auto"/>
        <w:bottom w:val="none" w:sz="0" w:space="0" w:color="auto"/>
        <w:right w:val="none" w:sz="0" w:space="0" w:color="auto"/>
      </w:divBdr>
    </w:div>
    <w:div w:id="1413619882">
      <w:bodyDiv w:val="1"/>
      <w:marLeft w:val="0"/>
      <w:marRight w:val="0"/>
      <w:marTop w:val="0"/>
      <w:marBottom w:val="0"/>
      <w:divBdr>
        <w:top w:val="none" w:sz="0" w:space="0" w:color="auto"/>
        <w:left w:val="none" w:sz="0" w:space="0" w:color="auto"/>
        <w:bottom w:val="none" w:sz="0" w:space="0" w:color="auto"/>
        <w:right w:val="none" w:sz="0" w:space="0" w:color="auto"/>
      </w:divBdr>
    </w:div>
    <w:div w:id="1507207365">
      <w:bodyDiv w:val="1"/>
      <w:marLeft w:val="0"/>
      <w:marRight w:val="0"/>
      <w:marTop w:val="0"/>
      <w:marBottom w:val="0"/>
      <w:divBdr>
        <w:top w:val="none" w:sz="0" w:space="0" w:color="auto"/>
        <w:left w:val="none" w:sz="0" w:space="0" w:color="auto"/>
        <w:bottom w:val="none" w:sz="0" w:space="0" w:color="auto"/>
        <w:right w:val="none" w:sz="0" w:space="0" w:color="auto"/>
      </w:divBdr>
      <w:divsChild>
        <w:div w:id="606238340">
          <w:marLeft w:val="0"/>
          <w:marRight w:val="0"/>
          <w:marTop w:val="0"/>
          <w:marBottom w:val="0"/>
          <w:divBdr>
            <w:top w:val="none" w:sz="0" w:space="0" w:color="auto"/>
            <w:left w:val="none" w:sz="0" w:space="0" w:color="auto"/>
            <w:bottom w:val="none" w:sz="0" w:space="0" w:color="auto"/>
            <w:right w:val="none" w:sz="0" w:space="0" w:color="auto"/>
          </w:divBdr>
        </w:div>
      </w:divsChild>
    </w:div>
    <w:div w:id="1595699224">
      <w:bodyDiv w:val="1"/>
      <w:marLeft w:val="0"/>
      <w:marRight w:val="0"/>
      <w:marTop w:val="0"/>
      <w:marBottom w:val="0"/>
      <w:divBdr>
        <w:top w:val="none" w:sz="0" w:space="0" w:color="auto"/>
        <w:left w:val="none" w:sz="0" w:space="0" w:color="auto"/>
        <w:bottom w:val="none" w:sz="0" w:space="0" w:color="auto"/>
        <w:right w:val="none" w:sz="0" w:space="0" w:color="auto"/>
      </w:divBdr>
    </w:div>
    <w:div w:id="1698119217">
      <w:bodyDiv w:val="1"/>
      <w:marLeft w:val="0"/>
      <w:marRight w:val="0"/>
      <w:marTop w:val="0"/>
      <w:marBottom w:val="0"/>
      <w:divBdr>
        <w:top w:val="none" w:sz="0" w:space="0" w:color="auto"/>
        <w:left w:val="none" w:sz="0" w:space="0" w:color="auto"/>
        <w:bottom w:val="none" w:sz="0" w:space="0" w:color="auto"/>
        <w:right w:val="none" w:sz="0" w:space="0" w:color="auto"/>
      </w:divBdr>
      <w:divsChild>
        <w:div w:id="2086803130">
          <w:marLeft w:val="0"/>
          <w:marRight w:val="0"/>
          <w:marTop w:val="0"/>
          <w:marBottom w:val="0"/>
          <w:divBdr>
            <w:top w:val="none" w:sz="0" w:space="0" w:color="auto"/>
            <w:left w:val="none" w:sz="0" w:space="0" w:color="auto"/>
            <w:bottom w:val="none" w:sz="0" w:space="0" w:color="auto"/>
            <w:right w:val="none" w:sz="0" w:space="0" w:color="auto"/>
          </w:divBdr>
        </w:div>
      </w:divsChild>
    </w:div>
    <w:div w:id="2024042739">
      <w:bodyDiv w:val="1"/>
      <w:marLeft w:val="0"/>
      <w:marRight w:val="0"/>
      <w:marTop w:val="0"/>
      <w:marBottom w:val="0"/>
      <w:divBdr>
        <w:top w:val="none" w:sz="0" w:space="0" w:color="auto"/>
        <w:left w:val="none" w:sz="0" w:space="0" w:color="auto"/>
        <w:bottom w:val="none" w:sz="0" w:space="0" w:color="auto"/>
        <w:right w:val="none" w:sz="0" w:space="0" w:color="auto"/>
      </w:divBdr>
    </w:div>
    <w:div w:id="2030256627">
      <w:bodyDiv w:val="1"/>
      <w:marLeft w:val="0"/>
      <w:marRight w:val="0"/>
      <w:marTop w:val="0"/>
      <w:marBottom w:val="0"/>
      <w:divBdr>
        <w:top w:val="none" w:sz="0" w:space="0" w:color="auto"/>
        <w:left w:val="none" w:sz="0" w:space="0" w:color="auto"/>
        <w:bottom w:val="none" w:sz="0" w:space="0" w:color="auto"/>
        <w:right w:val="none" w:sz="0" w:space="0" w:color="auto"/>
      </w:divBdr>
    </w:div>
    <w:div w:id="203530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hamedmed5900@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omedhat.me/" TargetMode="External"/><Relationship Id="rId4" Type="http://schemas.openxmlformats.org/officeDocument/2006/relationships/settings" Target="settings.xml"/><Relationship Id="rId9" Type="http://schemas.openxmlformats.org/officeDocument/2006/relationships/hyperlink" Target="http://www.linkedin.com/in/mohamed-medhat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15B31-4A3B-4590-825D-72413B1B7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2187</TotalTime>
  <Pages>2</Pages>
  <Words>1066</Words>
  <Characters>6078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Medhat</dc:creator>
  <cp:keywords/>
  <dc:description/>
  <cp:lastModifiedBy>Mohamed Medhat</cp:lastModifiedBy>
  <cp:revision>20</cp:revision>
  <cp:lastPrinted>2026-05-27T18:33:00Z</cp:lastPrinted>
  <dcterms:created xsi:type="dcterms:W3CDTF">2024-12-24T20:22:00Z</dcterms:created>
  <dcterms:modified xsi:type="dcterms:W3CDTF">2026-06-03T16:51:00Z</dcterms:modified>
</cp:coreProperties>
</file>